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5E73" w14:textId="20A8879F" w:rsidR="006F68F0" w:rsidRPr="009E1A76" w:rsidRDefault="009E1A76" w:rsidP="009E1A76">
      <w:pPr>
        <w:pBdr>
          <w:top w:val="nil"/>
          <w:left w:val="nil"/>
          <w:bottom w:val="nil"/>
          <w:right w:val="nil"/>
          <w:between w:val="nil"/>
        </w:pBdr>
        <w:spacing w:after="0" w:line="240" w:lineRule="auto"/>
        <w:ind w:left="0" w:hanging="2"/>
        <w:jc w:val="center"/>
        <w:rPr>
          <w:rFonts w:asciiTheme="minorHAnsi" w:eastAsia="Arial Narrow" w:hAnsiTheme="minorHAnsi" w:cstheme="minorHAnsi"/>
          <w:b/>
          <w:color w:val="000000"/>
        </w:rPr>
      </w:pPr>
      <w:r w:rsidRPr="009E1A76">
        <w:rPr>
          <w:rFonts w:asciiTheme="minorHAnsi" w:eastAsia="Arial Narrow" w:hAnsiTheme="minorHAnsi" w:cstheme="minorHAnsi"/>
          <w:b/>
          <w:color w:val="000000"/>
        </w:rPr>
        <w:t>BASES ADMINISTRATIVAS</w:t>
      </w:r>
      <w:r w:rsidRPr="009E1A76">
        <w:rPr>
          <w:b/>
        </w:rPr>
        <w:t xml:space="preserve"> Y TÉCNICAS </w:t>
      </w:r>
      <w:r w:rsidRPr="009E1A76">
        <w:rPr>
          <w:rFonts w:asciiTheme="minorHAnsi" w:eastAsia="Arial Narrow" w:hAnsiTheme="minorHAnsi" w:cstheme="minorHAnsi"/>
          <w:b/>
          <w:color w:val="000000"/>
        </w:rPr>
        <w:t>LICITACIÓN “PROVISIÓN E INSTALACIÓN DE PUNTOS LIMPIOS PARA LA VALORIZACIÓN Y RECICLAJE DE RSD DE LOS MUNICIPIOS AMMN” PROGRAMA FNDR “GOBERNANZA PARA LA REDUCCIÓN DE RSD DE LA AMMN" (BIP 40047132-0)</w:t>
      </w:r>
    </w:p>
    <w:p w14:paraId="740B3864" w14:textId="77777777" w:rsidR="006F68F0" w:rsidRDefault="006F68F0" w:rsidP="006400E7">
      <w:pPr>
        <w:pBdr>
          <w:top w:val="nil"/>
          <w:left w:val="nil"/>
          <w:bottom w:val="nil"/>
          <w:right w:val="nil"/>
          <w:between w:val="nil"/>
        </w:pBdr>
        <w:spacing w:after="0" w:line="240" w:lineRule="auto"/>
        <w:ind w:left="0" w:hanging="2"/>
        <w:jc w:val="both"/>
        <w:rPr>
          <w:rFonts w:asciiTheme="minorHAnsi" w:eastAsia="Arial Narrow" w:hAnsiTheme="minorHAnsi" w:cstheme="minorHAnsi"/>
          <w:b/>
          <w:color w:val="000000"/>
        </w:rPr>
      </w:pPr>
    </w:p>
    <w:p w14:paraId="6D7F53A1" w14:textId="77777777" w:rsidR="00F11E14" w:rsidRDefault="00F11E14" w:rsidP="006400E7">
      <w:pPr>
        <w:pBdr>
          <w:top w:val="nil"/>
          <w:left w:val="nil"/>
          <w:bottom w:val="nil"/>
          <w:right w:val="nil"/>
          <w:between w:val="nil"/>
        </w:pBdr>
        <w:spacing w:after="0" w:line="240" w:lineRule="auto"/>
        <w:ind w:left="0" w:hanging="2"/>
        <w:jc w:val="both"/>
        <w:rPr>
          <w:rFonts w:asciiTheme="minorHAnsi" w:eastAsia="Arial Narrow" w:hAnsiTheme="minorHAnsi" w:cstheme="minorHAnsi"/>
          <w:b/>
          <w:color w:val="000000"/>
        </w:rPr>
      </w:pPr>
    </w:p>
    <w:tbl>
      <w:tblPr>
        <w:tblStyle w:val="Tablaconcuadrcula"/>
        <w:tblW w:w="0" w:type="auto"/>
        <w:tblLook w:val="04A0" w:firstRow="1" w:lastRow="0" w:firstColumn="1" w:lastColumn="0" w:noHBand="0" w:noVBand="1"/>
      </w:tblPr>
      <w:tblGrid>
        <w:gridCol w:w="2547"/>
        <w:gridCol w:w="6281"/>
      </w:tblGrid>
      <w:tr w:rsidR="006F68F0" w14:paraId="4681A996" w14:textId="77777777" w:rsidTr="006F68F0">
        <w:tc>
          <w:tcPr>
            <w:tcW w:w="2547" w:type="dxa"/>
          </w:tcPr>
          <w:p w14:paraId="48B838B4" w14:textId="77777777" w:rsidR="006F68F0" w:rsidRDefault="006F68F0" w:rsidP="006400E7">
            <w:pPr>
              <w:spacing w:after="0" w:line="240" w:lineRule="auto"/>
              <w:ind w:leftChars="0" w:left="0" w:firstLineChars="0" w:firstLine="0"/>
              <w:jc w:val="both"/>
              <w:rPr>
                <w:rFonts w:asciiTheme="minorHAnsi" w:eastAsia="Arial Narrow" w:hAnsiTheme="minorHAnsi" w:cstheme="minorHAnsi"/>
                <w:color w:val="000000"/>
              </w:rPr>
            </w:pPr>
            <w:r>
              <w:rPr>
                <w:rFonts w:asciiTheme="minorHAnsi" w:eastAsia="Arial Narrow" w:hAnsiTheme="minorHAnsi" w:cstheme="minorHAnsi"/>
                <w:color w:val="000000"/>
              </w:rPr>
              <w:t>LICITACIÓN</w:t>
            </w:r>
          </w:p>
        </w:tc>
        <w:tc>
          <w:tcPr>
            <w:tcW w:w="6281" w:type="dxa"/>
          </w:tcPr>
          <w:p w14:paraId="5E643CE9" w14:textId="3F117D58" w:rsidR="006F68F0" w:rsidRDefault="00277B18" w:rsidP="006400E7">
            <w:pPr>
              <w:spacing w:after="0" w:line="240" w:lineRule="auto"/>
              <w:ind w:leftChars="0" w:left="0" w:firstLineChars="0" w:firstLine="0"/>
              <w:jc w:val="both"/>
              <w:rPr>
                <w:rFonts w:asciiTheme="minorHAnsi" w:eastAsia="Arial Narrow" w:hAnsiTheme="minorHAnsi" w:cstheme="minorHAnsi"/>
                <w:color w:val="000000"/>
              </w:rPr>
            </w:pPr>
            <w:r>
              <w:rPr>
                <w:rFonts w:asciiTheme="minorHAnsi" w:eastAsia="Arial Narrow" w:hAnsiTheme="minorHAnsi" w:cstheme="minorHAnsi"/>
                <w:color w:val="000000"/>
              </w:rPr>
              <w:t>“</w:t>
            </w:r>
            <w:r w:rsidR="00653F6F" w:rsidRPr="00653F6F">
              <w:rPr>
                <w:rFonts w:asciiTheme="minorHAnsi" w:eastAsia="Arial Narrow" w:hAnsiTheme="minorHAnsi" w:cstheme="minorHAnsi"/>
                <w:color w:val="000000"/>
              </w:rPr>
              <w:t>Provisión e instalación de puntos limpios para la valorización y reciclaje de RSD de los municipios AMMN” Programa FNDR “Gobernanza para la Reducción de RSD de la AMMN" (BIP 40047132-0)</w:t>
            </w:r>
          </w:p>
        </w:tc>
      </w:tr>
      <w:tr w:rsidR="006F68F0" w14:paraId="6B36FC8B" w14:textId="77777777" w:rsidTr="006F68F0">
        <w:tc>
          <w:tcPr>
            <w:tcW w:w="2547" w:type="dxa"/>
          </w:tcPr>
          <w:p w14:paraId="7753AB64" w14:textId="77777777" w:rsidR="006F68F0" w:rsidRDefault="006F68F0" w:rsidP="006400E7">
            <w:pPr>
              <w:spacing w:after="0" w:line="240" w:lineRule="auto"/>
              <w:ind w:leftChars="0" w:left="0" w:firstLineChars="0" w:firstLine="0"/>
              <w:jc w:val="both"/>
              <w:rPr>
                <w:rFonts w:asciiTheme="minorHAnsi" w:eastAsia="Arial Narrow" w:hAnsiTheme="minorHAnsi" w:cstheme="minorHAnsi"/>
                <w:color w:val="000000"/>
              </w:rPr>
            </w:pPr>
            <w:r>
              <w:rPr>
                <w:rFonts w:asciiTheme="minorHAnsi" w:eastAsia="Arial Narrow" w:hAnsiTheme="minorHAnsi" w:cstheme="minorHAnsi"/>
                <w:color w:val="000000"/>
              </w:rPr>
              <w:t>UNIDAD / INSTITUCIÓN SOLICITANTE</w:t>
            </w:r>
          </w:p>
        </w:tc>
        <w:tc>
          <w:tcPr>
            <w:tcW w:w="6281" w:type="dxa"/>
          </w:tcPr>
          <w:p w14:paraId="5FE31B9B" w14:textId="77777777" w:rsidR="006F68F0" w:rsidRDefault="006F68F0" w:rsidP="006400E7">
            <w:pPr>
              <w:spacing w:after="0" w:line="240" w:lineRule="auto"/>
              <w:ind w:leftChars="0" w:left="0" w:firstLineChars="0" w:firstLine="0"/>
              <w:jc w:val="both"/>
              <w:rPr>
                <w:rFonts w:asciiTheme="minorHAnsi" w:eastAsia="Arial Narrow" w:hAnsiTheme="minorHAnsi" w:cstheme="minorHAnsi"/>
                <w:color w:val="000000"/>
              </w:rPr>
            </w:pPr>
            <w:r>
              <w:rPr>
                <w:rFonts w:asciiTheme="minorHAnsi" w:eastAsia="Arial Narrow" w:hAnsiTheme="minorHAnsi" w:cstheme="minorHAnsi"/>
                <w:color w:val="000000"/>
              </w:rPr>
              <w:t>Departamento de Sociología, Ciencia Política y Administración Pública, Universidad Católica de Temuco.</w:t>
            </w:r>
          </w:p>
          <w:p w14:paraId="26A6E1F3" w14:textId="77777777" w:rsidR="006F68F0" w:rsidRDefault="006F68F0" w:rsidP="006400E7">
            <w:pPr>
              <w:spacing w:after="0" w:line="240" w:lineRule="auto"/>
              <w:ind w:leftChars="0" w:left="0" w:firstLineChars="0" w:firstLine="0"/>
              <w:jc w:val="both"/>
              <w:rPr>
                <w:rFonts w:asciiTheme="minorHAnsi" w:eastAsia="Arial Narrow" w:hAnsiTheme="minorHAnsi" w:cstheme="minorHAnsi"/>
                <w:color w:val="000000"/>
              </w:rPr>
            </w:pPr>
            <w:r>
              <w:rPr>
                <w:rFonts w:asciiTheme="minorHAnsi" w:eastAsia="Arial Narrow" w:hAnsiTheme="minorHAnsi" w:cstheme="minorHAnsi"/>
                <w:color w:val="000000"/>
              </w:rPr>
              <w:t>Gobierno Regional de La Araucanía</w:t>
            </w:r>
          </w:p>
        </w:tc>
      </w:tr>
      <w:tr w:rsidR="006F68F0" w14:paraId="71AD74AF" w14:textId="77777777" w:rsidTr="00A87A55">
        <w:trPr>
          <w:trHeight w:val="322"/>
        </w:trPr>
        <w:tc>
          <w:tcPr>
            <w:tcW w:w="2547" w:type="dxa"/>
          </w:tcPr>
          <w:p w14:paraId="37835576" w14:textId="77777777" w:rsidR="006F68F0" w:rsidRDefault="006F68F0" w:rsidP="006400E7">
            <w:pPr>
              <w:spacing w:after="0" w:line="240" w:lineRule="auto"/>
              <w:ind w:leftChars="0" w:left="0" w:firstLineChars="0" w:firstLine="0"/>
              <w:jc w:val="both"/>
              <w:rPr>
                <w:rFonts w:asciiTheme="minorHAnsi" w:eastAsia="Arial Narrow" w:hAnsiTheme="minorHAnsi" w:cstheme="minorHAnsi"/>
                <w:color w:val="000000"/>
              </w:rPr>
            </w:pPr>
            <w:r>
              <w:rPr>
                <w:rFonts w:asciiTheme="minorHAnsi" w:eastAsia="Arial Narrow" w:hAnsiTheme="minorHAnsi" w:cstheme="minorHAnsi"/>
                <w:color w:val="000000"/>
              </w:rPr>
              <w:t>PROGRAMA</w:t>
            </w:r>
          </w:p>
        </w:tc>
        <w:tc>
          <w:tcPr>
            <w:tcW w:w="6281" w:type="dxa"/>
          </w:tcPr>
          <w:p w14:paraId="4472582C" w14:textId="77777777" w:rsidR="006F68F0" w:rsidRDefault="006F68F0" w:rsidP="006400E7">
            <w:pPr>
              <w:spacing w:after="0" w:line="240" w:lineRule="auto"/>
              <w:ind w:leftChars="0" w:left="0" w:firstLineChars="0" w:firstLine="0"/>
              <w:jc w:val="both"/>
              <w:rPr>
                <w:rFonts w:asciiTheme="minorHAnsi" w:eastAsia="Arial Narrow" w:hAnsiTheme="minorHAnsi" w:cstheme="minorHAnsi"/>
                <w:color w:val="000000"/>
              </w:rPr>
            </w:pPr>
            <w:r w:rsidRPr="006F68F0">
              <w:rPr>
                <w:rFonts w:asciiTheme="minorHAnsi" w:eastAsia="Arial Narrow" w:hAnsiTheme="minorHAnsi" w:cstheme="minorHAnsi"/>
                <w:color w:val="000000"/>
              </w:rPr>
              <w:t>Programa FNDR “Gobernanza para la Reducción de RSD de la AMMN" (BIP 40047132-0)</w:t>
            </w:r>
          </w:p>
        </w:tc>
      </w:tr>
      <w:tr w:rsidR="006F68F0" w14:paraId="046271FF" w14:textId="77777777" w:rsidTr="006F68F0">
        <w:tc>
          <w:tcPr>
            <w:tcW w:w="2547" w:type="dxa"/>
          </w:tcPr>
          <w:p w14:paraId="26626293" w14:textId="77777777" w:rsidR="006F68F0" w:rsidRPr="00A87A55" w:rsidRDefault="006F68F0" w:rsidP="006400E7">
            <w:pPr>
              <w:spacing w:after="0" w:line="240" w:lineRule="auto"/>
              <w:ind w:leftChars="0" w:left="0" w:firstLineChars="0" w:firstLine="0"/>
              <w:jc w:val="both"/>
              <w:rPr>
                <w:rFonts w:asciiTheme="minorHAnsi" w:eastAsia="Arial Narrow" w:hAnsiTheme="minorHAnsi" w:cstheme="minorHAnsi"/>
                <w:color w:val="000000"/>
              </w:rPr>
            </w:pPr>
            <w:r w:rsidRPr="00A87A55">
              <w:rPr>
                <w:rFonts w:asciiTheme="minorHAnsi" w:eastAsia="Arial Narrow" w:hAnsiTheme="minorHAnsi" w:cstheme="minorHAnsi"/>
                <w:color w:val="000000"/>
              </w:rPr>
              <w:t>PRESUPUESTO</w:t>
            </w:r>
          </w:p>
        </w:tc>
        <w:tc>
          <w:tcPr>
            <w:tcW w:w="6281" w:type="dxa"/>
          </w:tcPr>
          <w:p w14:paraId="276C64C4" w14:textId="169138DA" w:rsidR="006F68F0" w:rsidRPr="00A87A55" w:rsidRDefault="006F68F0" w:rsidP="00A905BD">
            <w:pPr>
              <w:spacing w:after="0" w:line="240" w:lineRule="auto"/>
              <w:ind w:leftChars="0" w:left="0" w:firstLineChars="0" w:firstLine="0"/>
              <w:jc w:val="both"/>
              <w:rPr>
                <w:rFonts w:asciiTheme="minorHAnsi" w:eastAsia="Arial Narrow" w:hAnsiTheme="minorHAnsi" w:cstheme="minorHAnsi"/>
                <w:color w:val="000000"/>
              </w:rPr>
            </w:pPr>
            <w:r w:rsidRPr="00A87A55">
              <w:rPr>
                <w:rFonts w:asciiTheme="minorHAnsi" w:eastAsia="Arial Narrow" w:hAnsiTheme="minorHAnsi" w:cstheme="minorHAnsi"/>
                <w:color w:val="000000"/>
              </w:rPr>
              <w:t>$</w:t>
            </w:r>
            <w:r w:rsidRPr="00A87A55">
              <w:t xml:space="preserve"> </w:t>
            </w:r>
            <w:r w:rsidR="000B1388" w:rsidRPr="00A87A55">
              <w:rPr>
                <w:rFonts w:asciiTheme="minorHAnsi" w:eastAsia="Arial Narrow" w:hAnsiTheme="minorHAnsi" w:cstheme="minorHAnsi"/>
                <w:color w:val="000000"/>
              </w:rPr>
              <w:t>120.000.000</w:t>
            </w:r>
            <w:r w:rsidR="00251CF6" w:rsidRPr="00A87A55">
              <w:rPr>
                <w:rFonts w:asciiTheme="minorHAnsi" w:eastAsia="Arial Narrow" w:hAnsiTheme="minorHAnsi" w:cstheme="minorHAnsi"/>
                <w:color w:val="000000"/>
              </w:rPr>
              <w:t xml:space="preserve"> (IVA incluido)</w:t>
            </w:r>
          </w:p>
        </w:tc>
      </w:tr>
    </w:tbl>
    <w:p w14:paraId="4FBBFF5B" w14:textId="77777777" w:rsidR="006F68F0" w:rsidRPr="006F68F0" w:rsidRDefault="006F68F0" w:rsidP="006400E7">
      <w:pPr>
        <w:pBdr>
          <w:top w:val="nil"/>
          <w:left w:val="nil"/>
          <w:bottom w:val="nil"/>
          <w:right w:val="nil"/>
          <w:between w:val="nil"/>
        </w:pBdr>
        <w:spacing w:after="0" w:line="240" w:lineRule="auto"/>
        <w:ind w:left="0" w:hanging="2"/>
        <w:jc w:val="both"/>
        <w:rPr>
          <w:rFonts w:asciiTheme="minorHAnsi" w:eastAsia="Arial Narrow" w:hAnsiTheme="minorHAnsi" w:cstheme="minorHAnsi"/>
          <w:color w:val="000000"/>
        </w:rPr>
      </w:pPr>
    </w:p>
    <w:p w14:paraId="7A4016FA" w14:textId="77777777" w:rsidR="00277B18" w:rsidRPr="00F11E14" w:rsidRDefault="00277B18" w:rsidP="006400E7">
      <w:pPr>
        <w:pStyle w:val="Prrafodelista"/>
        <w:numPr>
          <w:ilvl w:val="0"/>
          <w:numId w:val="1"/>
        </w:numPr>
        <w:ind w:leftChars="0" w:firstLineChars="0"/>
        <w:jc w:val="both"/>
        <w:rPr>
          <w:rFonts w:asciiTheme="minorHAnsi" w:hAnsiTheme="minorHAnsi" w:cstheme="minorHAnsi"/>
          <w:b/>
        </w:rPr>
      </w:pPr>
      <w:r w:rsidRPr="00F11E14">
        <w:rPr>
          <w:rFonts w:asciiTheme="minorHAnsi" w:hAnsiTheme="minorHAnsi" w:cstheme="minorHAnsi"/>
          <w:b/>
        </w:rPr>
        <w:t>GENERALIDADES</w:t>
      </w:r>
    </w:p>
    <w:p w14:paraId="07BE7B9F" w14:textId="12994035" w:rsidR="00F11E14" w:rsidRPr="00F11E14" w:rsidRDefault="00F11E14" w:rsidP="006400E7">
      <w:pPr>
        <w:ind w:leftChars="0" w:left="-2" w:firstLineChars="0" w:firstLine="0"/>
        <w:jc w:val="both"/>
        <w:rPr>
          <w:rFonts w:asciiTheme="minorHAnsi" w:hAnsiTheme="minorHAnsi" w:cstheme="minorHAnsi"/>
        </w:rPr>
      </w:pPr>
      <w:r w:rsidRPr="00F11E14">
        <w:rPr>
          <w:rFonts w:asciiTheme="minorHAnsi" w:hAnsiTheme="minorHAnsi" w:cstheme="minorHAnsi"/>
        </w:rPr>
        <w:t>Considerando el Convenio de Transferencia de Recursos suscrito entre el Gobierno Regional de La Araucanía y la Universidad Católica de Temuco, para la ejecución del Programa “Gobernanza para la Reducción de Residuos Sólidos Domiciliarios (RSD) de la Asociación de Municipalidades de Malleco Norte (AMMN)” (código BIP 40047132-0), a través de la Resolución N°146 del 19 de diciembre de 2022; y que fue tomado de razón con fecha 27 de diciembre de 2022 por la Contraloría General de la República, se llama a licitación pública para la contratación de la  “</w:t>
      </w:r>
      <w:r w:rsidR="00653F6F" w:rsidRPr="00653F6F">
        <w:rPr>
          <w:rFonts w:asciiTheme="minorHAnsi" w:hAnsiTheme="minorHAnsi" w:cstheme="minorHAnsi"/>
        </w:rPr>
        <w:t>Provisión e instalación de puntos limpios para la valorización y reciclaje de RSD de los municipios AMMN”</w:t>
      </w:r>
      <w:r w:rsidRPr="00F11E14">
        <w:rPr>
          <w:rFonts w:asciiTheme="minorHAnsi" w:hAnsiTheme="minorHAnsi" w:cstheme="minorHAnsi"/>
        </w:rPr>
        <w:t>. La licitación se desarrollará de acuerdo a las presentes bases técnicas, respuesta a las consultas y/o aclaraciones en caso de haberlas, junto a los demás antecedentes que la conforman, los que se entiende forman parte integrante del Contrato que se suscriba entre la UC Temuco y el Proveedor adjudicado.</w:t>
      </w:r>
    </w:p>
    <w:p w14:paraId="31992D8C" w14:textId="77777777" w:rsidR="00F11E14" w:rsidRPr="00F11E14" w:rsidRDefault="00F11E14" w:rsidP="006400E7">
      <w:pPr>
        <w:ind w:leftChars="0" w:left="-2" w:firstLineChars="0" w:firstLine="0"/>
        <w:jc w:val="both"/>
        <w:rPr>
          <w:rFonts w:asciiTheme="minorHAnsi" w:hAnsiTheme="minorHAnsi" w:cstheme="minorHAnsi"/>
        </w:rPr>
      </w:pPr>
      <w:r w:rsidRPr="00F11E14">
        <w:rPr>
          <w:rFonts w:asciiTheme="minorHAnsi" w:hAnsiTheme="minorHAnsi" w:cstheme="minorHAnsi"/>
        </w:rPr>
        <w:t>El oferente, en su oferta, deberá considerar todos los gastos directos e indirectos que irroguen todos aquellas características técnicas que son inherentes y necesarias para el correcto cumplimiento de las Bases Técnicas de cada uno de los elementos que conforman la Adquisición, de acuerdo con la más exacta interpretación de las presentes Bases, aun cuando no aparezcan indicadas en éstas, entendiéndose que el Proveedor deberá prever tales características en el estudio de la propuesta, no pudiendo alegar causa alguna que lo exima de esta obligación.</w:t>
      </w:r>
    </w:p>
    <w:p w14:paraId="5C7522D5" w14:textId="77777777" w:rsidR="00F11E14" w:rsidRDefault="00F11E14" w:rsidP="006400E7">
      <w:pPr>
        <w:ind w:leftChars="0" w:left="-2" w:firstLineChars="0" w:firstLine="0"/>
        <w:jc w:val="both"/>
        <w:rPr>
          <w:rFonts w:asciiTheme="minorHAnsi" w:hAnsiTheme="minorHAnsi" w:cstheme="minorHAnsi"/>
        </w:rPr>
      </w:pPr>
      <w:r w:rsidRPr="00F11E14">
        <w:rPr>
          <w:rFonts w:asciiTheme="minorHAnsi" w:hAnsiTheme="minorHAnsi" w:cstheme="minorHAnsi"/>
        </w:rPr>
        <w:t>La Universidad, se reserva el derecho de poner término anticipado a la licitación con anterioridad a la apertura, adjudicar la propuesta o, declarará inadmisibles las ofertas cuando éstas no cumplan los requisitos establecidos en las bases. Declarará desierta la Licitación cuando no se presenten ofertas, o bien, cuando éstas no resulten convenientes a los intereses del programa. En ambos casos la declaración deberá ser por causa fundada.</w:t>
      </w:r>
    </w:p>
    <w:p w14:paraId="36B12920" w14:textId="5FB854DA" w:rsidR="009F434E" w:rsidRDefault="009F434E" w:rsidP="009F434E">
      <w:pPr>
        <w:ind w:leftChars="0" w:left="-2" w:firstLineChars="0" w:firstLine="0"/>
        <w:jc w:val="both"/>
        <w:rPr>
          <w:rFonts w:asciiTheme="minorHAnsi" w:hAnsiTheme="minorHAnsi" w:cstheme="minorHAnsi"/>
        </w:rPr>
      </w:pPr>
      <w:r w:rsidRPr="00F11E14">
        <w:rPr>
          <w:rFonts w:asciiTheme="minorHAnsi" w:hAnsiTheme="minorHAnsi" w:cstheme="minorHAnsi"/>
        </w:rPr>
        <w:lastRenderedPageBreak/>
        <w:t>Los plazos se entenderán siempre en días hábiles, salvo que se indique de forma expresa lo contrario.</w:t>
      </w:r>
    </w:p>
    <w:p w14:paraId="40334387" w14:textId="77777777" w:rsidR="009F434E" w:rsidRPr="009F434E" w:rsidRDefault="009F434E" w:rsidP="009F434E">
      <w:pPr>
        <w:ind w:leftChars="0" w:left="-2" w:firstLineChars="0" w:firstLine="0"/>
        <w:jc w:val="both"/>
        <w:textDirection w:val="lrTb"/>
        <w:rPr>
          <w:rFonts w:asciiTheme="minorHAnsi" w:hAnsiTheme="minorHAnsi" w:cstheme="minorHAnsi"/>
        </w:rPr>
      </w:pPr>
      <w:r w:rsidRPr="009F434E">
        <w:rPr>
          <w:rFonts w:asciiTheme="minorHAnsi" w:hAnsiTheme="minorHAnsi" w:cstheme="minorHAnsi"/>
        </w:rPr>
        <w:t xml:space="preserve">El oferente declara que, por el solo hecho de participar en la presente licitación, acepta expresamente el presente pacto de integridad, obligándose a cumplir con todas y cada una de las estipulaciones contenidas en el mismo, sin perjuicio de las que se señalen en el resto de las presentes bases de licitación y demás documentos integrantes. Especialmente, el oferente acepta el suministrar toda información y documentación que sea considerada necesaria y exigida de acuerdo a las presentes bases de licitación, asumiendo expresamente los siguientes compromisos: </w:t>
      </w:r>
    </w:p>
    <w:p w14:paraId="09B25CD3" w14:textId="77777777" w:rsidR="009F434E" w:rsidRPr="009F434E" w:rsidRDefault="009F434E" w:rsidP="009F434E">
      <w:pPr>
        <w:ind w:leftChars="0" w:left="-2" w:firstLineChars="0" w:firstLine="0"/>
        <w:jc w:val="both"/>
        <w:textDirection w:val="lrTb"/>
        <w:rPr>
          <w:rFonts w:asciiTheme="minorHAnsi" w:hAnsiTheme="minorHAnsi" w:cstheme="minorHAnsi"/>
        </w:rPr>
      </w:pPr>
      <w:r w:rsidRPr="009F434E">
        <w:rPr>
          <w:rFonts w:asciiTheme="minorHAnsi" w:hAnsiTheme="minorHAnsi" w:cstheme="minorHAnsi"/>
        </w:rPr>
        <w:t>El oferente se obliga a no ofrecer ni conceder, ni intentar ofrecer o conceder, sobornos, regalos, premios, pagos, cualquiera fuese su tipo, naturaleza y/o monto, a ningún/a funcionario/a de la Universidad en relación con su oferta, el proceso de licitación, ni con la ejecución de él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1A9FC8C5" w14:textId="77777777" w:rsidR="009F434E" w:rsidRPr="009F434E" w:rsidRDefault="009F434E" w:rsidP="009F434E">
      <w:pPr>
        <w:ind w:leftChars="0" w:left="-2" w:firstLineChars="0" w:firstLine="0"/>
        <w:jc w:val="both"/>
        <w:textDirection w:val="lrTb"/>
        <w:rPr>
          <w:rFonts w:asciiTheme="minorHAnsi" w:hAnsiTheme="minorHAnsi" w:cstheme="minorHAnsi"/>
        </w:rPr>
      </w:pPr>
      <w:r w:rsidRPr="009F434E">
        <w:rPr>
          <w:rFonts w:asciiTheme="minorHAnsi" w:hAnsiTheme="minorHAnsi" w:cstheme="minorHAnsi"/>
        </w:rPr>
        <w:t>El oferente manifiesta, garantiza y acepta que conoce y respetará las reglas y condiciones establecidas en las presentes bases de licitación, sus documentos integrantes y el o los contratos que de ellos se derivase.</w:t>
      </w:r>
    </w:p>
    <w:p w14:paraId="60E29A3B" w14:textId="34F27F3B" w:rsidR="009F434E" w:rsidRPr="00F11E14" w:rsidRDefault="009F434E" w:rsidP="009F434E">
      <w:pPr>
        <w:ind w:leftChars="0" w:left="-2" w:firstLineChars="0" w:firstLine="0"/>
        <w:jc w:val="both"/>
        <w:rPr>
          <w:rFonts w:asciiTheme="minorHAnsi" w:hAnsiTheme="minorHAnsi" w:cstheme="minorHAnsi"/>
        </w:rPr>
      </w:pPr>
      <w:r w:rsidRPr="009F434E">
        <w:rPr>
          <w:rFonts w:asciiTheme="minorHAnsi" w:hAnsiTheme="minorHAnsi" w:cstheme="minorHAnsi"/>
        </w:rPr>
        <w:t>El oferente se obliga a tomar todas las medidas que fuesen necesarias para que las obligaciones anteriormente señaladas sean asumidas y cabalmente cumplidas por sus empleados/as, dependientes, asesores/as, agentes y, en general, todas las personas con que éste o éstos se relacionen directa o indirectamente en virtud o como efecto de la presente licitación, incluidos sus subcontratistas.</w:t>
      </w:r>
    </w:p>
    <w:p w14:paraId="607A8AB2" w14:textId="77777777" w:rsidR="00F11E14" w:rsidRPr="002B7192" w:rsidRDefault="00F11E14" w:rsidP="006400E7">
      <w:pPr>
        <w:pStyle w:val="Prrafodelista"/>
        <w:numPr>
          <w:ilvl w:val="0"/>
          <w:numId w:val="1"/>
        </w:numPr>
        <w:ind w:leftChars="0" w:firstLineChars="0"/>
        <w:jc w:val="both"/>
        <w:rPr>
          <w:rFonts w:asciiTheme="minorHAnsi" w:hAnsiTheme="minorHAnsi" w:cstheme="minorHAnsi"/>
          <w:b/>
        </w:rPr>
      </w:pPr>
      <w:r w:rsidRPr="002B7192">
        <w:rPr>
          <w:rFonts w:asciiTheme="minorHAnsi" w:hAnsiTheme="minorHAnsi" w:cstheme="minorHAnsi"/>
          <w:b/>
        </w:rPr>
        <w:t>OBJETIVO DE LA LICITACIÓN</w:t>
      </w:r>
    </w:p>
    <w:p w14:paraId="04428131" w14:textId="54CDBCF0" w:rsidR="00653F6F" w:rsidRDefault="00F11E14" w:rsidP="006400E7">
      <w:pPr>
        <w:ind w:leftChars="0" w:left="0" w:firstLineChars="0" w:firstLine="0"/>
        <w:jc w:val="both"/>
        <w:rPr>
          <w:rFonts w:asciiTheme="minorHAnsi" w:hAnsiTheme="minorHAnsi" w:cstheme="minorHAnsi"/>
        </w:rPr>
      </w:pPr>
      <w:r>
        <w:rPr>
          <w:rFonts w:asciiTheme="minorHAnsi" w:hAnsiTheme="minorHAnsi" w:cstheme="minorHAnsi"/>
        </w:rPr>
        <w:t xml:space="preserve">El objetivo de la licitación es </w:t>
      </w:r>
      <w:r w:rsidR="00653F6F">
        <w:rPr>
          <w:rFonts w:asciiTheme="minorHAnsi" w:hAnsiTheme="minorHAnsi" w:cstheme="minorHAnsi"/>
        </w:rPr>
        <w:t>proveer e instalar</w:t>
      </w:r>
      <w:r w:rsidR="00653F6F" w:rsidRPr="00653F6F">
        <w:rPr>
          <w:rFonts w:asciiTheme="minorHAnsi" w:hAnsiTheme="minorHAnsi" w:cstheme="minorHAnsi"/>
        </w:rPr>
        <w:t xml:space="preserve"> puntos limpios para la valorización y reciclaje de RSD de los municipios AMMN” Programa FNDR “Gobernanza para la Reducción de RSD de la AMMN" (BIP 40047132-0)</w:t>
      </w:r>
    </w:p>
    <w:p w14:paraId="0424D24A" w14:textId="77777777" w:rsidR="00F11E14" w:rsidRPr="002B7192" w:rsidRDefault="002B7192" w:rsidP="006400E7">
      <w:pPr>
        <w:pStyle w:val="Prrafodelista"/>
        <w:numPr>
          <w:ilvl w:val="0"/>
          <w:numId w:val="1"/>
        </w:numPr>
        <w:ind w:leftChars="0" w:firstLineChars="0"/>
        <w:jc w:val="both"/>
        <w:rPr>
          <w:rFonts w:asciiTheme="minorHAnsi" w:hAnsiTheme="minorHAnsi" w:cstheme="minorHAnsi"/>
          <w:b/>
        </w:rPr>
      </w:pPr>
      <w:r w:rsidRPr="002B7192">
        <w:rPr>
          <w:rFonts w:asciiTheme="minorHAnsi" w:hAnsiTheme="minorHAnsi" w:cstheme="minorHAnsi"/>
          <w:b/>
        </w:rPr>
        <w:t>PARTICIPANTES</w:t>
      </w:r>
    </w:p>
    <w:p w14:paraId="654A671C" w14:textId="6EDBE9FA" w:rsidR="009F434E" w:rsidRDefault="002B7192" w:rsidP="006400E7">
      <w:pPr>
        <w:ind w:leftChars="0" w:left="0" w:firstLineChars="0" w:firstLine="0"/>
        <w:jc w:val="both"/>
        <w:rPr>
          <w:rFonts w:asciiTheme="minorHAnsi" w:hAnsiTheme="minorHAnsi" w:cstheme="minorHAnsi"/>
        </w:rPr>
      </w:pPr>
      <w:r w:rsidRPr="002B7192">
        <w:rPr>
          <w:rFonts w:asciiTheme="minorHAnsi" w:hAnsiTheme="minorHAnsi" w:cstheme="minorHAnsi"/>
        </w:rPr>
        <w:t>Podrán participar en la presente licitación las personas naturales o jurídicas co</w:t>
      </w:r>
      <w:r>
        <w:rPr>
          <w:rFonts w:asciiTheme="minorHAnsi" w:hAnsiTheme="minorHAnsi" w:cstheme="minorHAnsi"/>
        </w:rPr>
        <w:t xml:space="preserve">n experiencia demostrable en la </w:t>
      </w:r>
      <w:r w:rsidRPr="002B7192">
        <w:rPr>
          <w:rFonts w:asciiTheme="minorHAnsi" w:hAnsiTheme="minorHAnsi" w:cstheme="minorHAnsi"/>
        </w:rPr>
        <w:t xml:space="preserve">provisión </w:t>
      </w:r>
      <w:r>
        <w:rPr>
          <w:rFonts w:asciiTheme="minorHAnsi" w:hAnsiTheme="minorHAnsi" w:cstheme="minorHAnsi"/>
        </w:rPr>
        <w:t xml:space="preserve">e instalación de puntos limpios, que permitan </w:t>
      </w:r>
      <w:r w:rsidRPr="00F11E14">
        <w:rPr>
          <w:rFonts w:asciiTheme="minorHAnsi" w:hAnsiTheme="minorHAnsi" w:cstheme="minorHAnsi"/>
        </w:rPr>
        <w:t>la valorización y reciclaje de residuos sólidos domic</w:t>
      </w:r>
      <w:r>
        <w:rPr>
          <w:rFonts w:asciiTheme="minorHAnsi" w:hAnsiTheme="minorHAnsi" w:cstheme="minorHAnsi"/>
        </w:rPr>
        <w:t xml:space="preserve">iliarios de los municipios </w:t>
      </w:r>
      <w:r w:rsidR="00741FE7">
        <w:rPr>
          <w:rFonts w:asciiTheme="minorHAnsi" w:hAnsiTheme="minorHAnsi" w:cstheme="minorHAnsi"/>
        </w:rPr>
        <w:t xml:space="preserve">socios de la </w:t>
      </w:r>
      <w:r>
        <w:rPr>
          <w:rFonts w:asciiTheme="minorHAnsi" w:hAnsiTheme="minorHAnsi" w:cstheme="minorHAnsi"/>
        </w:rPr>
        <w:t>AMMN (Ercilla, Collipulli, Renaico, Angol).</w:t>
      </w:r>
    </w:p>
    <w:p w14:paraId="36C1A3AB" w14:textId="77777777" w:rsidR="00A87A55" w:rsidRDefault="00A87A55" w:rsidP="006400E7">
      <w:pPr>
        <w:ind w:leftChars="0" w:left="0" w:firstLineChars="0" w:firstLine="0"/>
        <w:jc w:val="both"/>
        <w:rPr>
          <w:rFonts w:asciiTheme="minorHAnsi" w:hAnsiTheme="minorHAnsi" w:cstheme="minorHAnsi"/>
        </w:rPr>
      </w:pPr>
    </w:p>
    <w:p w14:paraId="3E3F8204" w14:textId="77777777" w:rsidR="00A87A55" w:rsidRDefault="00A87A55" w:rsidP="006400E7">
      <w:pPr>
        <w:ind w:leftChars="0" w:left="0" w:firstLineChars="0" w:firstLine="0"/>
        <w:jc w:val="both"/>
        <w:rPr>
          <w:rFonts w:asciiTheme="minorHAnsi" w:hAnsiTheme="minorHAnsi" w:cstheme="minorHAnsi"/>
        </w:rPr>
      </w:pPr>
    </w:p>
    <w:p w14:paraId="1946383E" w14:textId="77777777" w:rsidR="002B7192" w:rsidRPr="002B7192" w:rsidRDefault="002B7192" w:rsidP="006400E7">
      <w:pPr>
        <w:pStyle w:val="Prrafodelista"/>
        <w:numPr>
          <w:ilvl w:val="0"/>
          <w:numId w:val="1"/>
        </w:numPr>
        <w:ind w:leftChars="0" w:firstLineChars="0"/>
        <w:jc w:val="both"/>
        <w:rPr>
          <w:rFonts w:asciiTheme="minorHAnsi" w:hAnsiTheme="minorHAnsi" w:cstheme="minorHAnsi"/>
          <w:b/>
        </w:rPr>
      </w:pPr>
      <w:r w:rsidRPr="002B7192">
        <w:rPr>
          <w:rFonts w:asciiTheme="minorHAnsi" w:hAnsiTheme="minorHAnsi" w:cstheme="minorHAnsi"/>
          <w:b/>
        </w:rPr>
        <w:lastRenderedPageBreak/>
        <w:t>MONTO MÁXIMO DISPONIBLE</w:t>
      </w:r>
    </w:p>
    <w:p w14:paraId="35E86150" w14:textId="742E7AA4" w:rsidR="002B7192" w:rsidRPr="002B7192" w:rsidRDefault="002B7192" w:rsidP="006400E7">
      <w:pPr>
        <w:ind w:leftChars="0" w:firstLineChars="0" w:firstLine="0"/>
        <w:jc w:val="both"/>
        <w:rPr>
          <w:rFonts w:asciiTheme="minorHAnsi" w:hAnsiTheme="minorHAnsi" w:cstheme="minorHAnsi"/>
        </w:rPr>
      </w:pPr>
      <w:r w:rsidRPr="002B7192">
        <w:rPr>
          <w:rFonts w:asciiTheme="minorHAnsi" w:hAnsiTheme="minorHAnsi" w:cstheme="minorHAnsi"/>
        </w:rPr>
        <w:t xml:space="preserve">El monto </w:t>
      </w:r>
      <w:r w:rsidR="007A7F83">
        <w:rPr>
          <w:rFonts w:asciiTheme="minorHAnsi" w:hAnsiTheme="minorHAnsi" w:cstheme="minorHAnsi"/>
        </w:rPr>
        <w:t>m</w:t>
      </w:r>
      <w:r w:rsidRPr="002B7192">
        <w:rPr>
          <w:rFonts w:asciiTheme="minorHAnsi" w:hAnsiTheme="minorHAnsi" w:cstheme="minorHAnsi"/>
        </w:rPr>
        <w:t xml:space="preserve">áximo disponible para el contrato de provisión </w:t>
      </w:r>
      <w:r w:rsidRPr="00A87A55">
        <w:rPr>
          <w:rFonts w:asciiTheme="minorHAnsi" w:hAnsiTheme="minorHAnsi" w:cstheme="minorHAnsi"/>
        </w:rPr>
        <w:t>es de $</w:t>
      </w:r>
      <w:r w:rsidR="000B1388" w:rsidRPr="00A87A55">
        <w:rPr>
          <w:rFonts w:asciiTheme="minorHAnsi" w:hAnsiTheme="minorHAnsi" w:cstheme="minorHAnsi"/>
        </w:rPr>
        <w:t>120.000.000</w:t>
      </w:r>
      <w:r w:rsidR="007A7F83" w:rsidRPr="00A87A55">
        <w:rPr>
          <w:rFonts w:asciiTheme="minorHAnsi" w:hAnsiTheme="minorHAnsi" w:cstheme="minorHAnsi"/>
        </w:rPr>
        <w:t xml:space="preserve"> (</w:t>
      </w:r>
      <w:r w:rsidR="000B1388" w:rsidRPr="00A87A55">
        <w:rPr>
          <w:rFonts w:asciiTheme="minorHAnsi" w:hAnsiTheme="minorHAnsi" w:cstheme="minorHAnsi"/>
        </w:rPr>
        <w:t>Ciento veinte millones</w:t>
      </w:r>
      <w:r w:rsidR="007A7F83" w:rsidRPr="00A87A55">
        <w:rPr>
          <w:rFonts w:asciiTheme="minorHAnsi" w:hAnsiTheme="minorHAnsi" w:cstheme="minorHAnsi"/>
        </w:rPr>
        <w:t xml:space="preserve">) IVA </w:t>
      </w:r>
      <w:r w:rsidRPr="00A87A55">
        <w:rPr>
          <w:rFonts w:asciiTheme="minorHAnsi" w:hAnsiTheme="minorHAnsi" w:cstheme="minorHAnsi"/>
        </w:rPr>
        <w:t>incluido.</w:t>
      </w:r>
    </w:p>
    <w:p w14:paraId="2EEA1C25" w14:textId="77777777" w:rsidR="002B7192" w:rsidRPr="002B7192" w:rsidRDefault="002B7192" w:rsidP="006400E7">
      <w:pPr>
        <w:ind w:leftChars="0" w:firstLineChars="0" w:firstLine="0"/>
        <w:jc w:val="both"/>
        <w:rPr>
          <w:rFonts w:asciiTheme="minorHAnsi" w:hAnsiTheme="minorHAnsi" w:cstheme="minorHAnsi"/>
        </w:rPr>
      </w:pPr>
      <w:r w:rsidRPr="002B7192">
        <w:rPr>
          <w:rFonts w:asciiTheme="minorHAnsi" w:hAnsiTheme="minorHAnsi" w:cstheme="minorHAnsi"/>
        </w:rPr>
        <w:t>Ninguna de las ofertas presentadas podrá ser superior al monto máximo disponible señalado para esta Adquisición. Solo serán considerados en el proceso de evaluación aquellos oferentes cuyas ofertas tengan un valor menor o igual al monto máximo disponible.  De exceder las ofertas el monto máximo disponible, implicará que el Oferente quedará automáticamente fuera de Bases</w:t>
      </w:r>
      <w:r>
        <w:rPr>
          <w:rFonts w:asciiTheme="minorHAnsi" w:hAnsiTheme="minorHAnsi" w:cstheme="minorHAnsi"/>
        </w:rPr>
        <w:t>.</w:t>
      </w:r>
      <w:r w:rsidRPr="002B7192">
        <w:t xml:space="preserve"> </w:t>
      </w:r>
      <w:r w:rsidRPr="002B7192">
        <w:rPr>
          <w:rFonts w:asciiTheme="minorHAnsi" w:hAnsiTheme="minorHAnsi" w:cstheme="minorHAnsi"/>
        </w:rPr>
        <w:t>La oferta deberá presentarse en pesos</w:t>
      </w:r>
      <w:r>
        <w:rPr>
          <w:rFonts w:asciiTheme="minorHAnsi" w:hAnsiTheme="minorHAnsi" w:cstheme="minorHAnsi"/>
        </w:rPr>
        <w:t>.</w:t>
      </w:r>
    </w:p>
    <w:p w14:paraId="467B8D6B" w14:textId="77777777" w:rsidR="002B7192" w:rsidRPr="002B7192" w:rsidRDefault="002B7192" w:rsidP="006400E7">
      <w:pPr>
        <w:pStyle w:val="Prrafodelista"/>
        <w:numPr>
          <w:ilvl w:val="0"/>
          <w:numId w:val="1"/>
        </w:numPr>
        <w:ind w:leftChars="0" w:firstLineChars="0"/>
        <w:jc w:val="both"/>
        <w:rPr>
          <w:rFonts w:asciiTheme="minorHAnsi" w:hAnsiTheme="minorHAnsi" w:cstheme="minorHAnsi"/>
          <w:b/>
        </w:rPr>
      </w:pPr>
      <w:r w:rsidRPr="002B7192">
        <w:rPr>
          <w:rFonts w:asciiTheme="minorHAnsi" w:hAnsiTheme="minorHAnsi" w:cstheme="minorHAnsi"/>
          <w:b/>
        </w:rPr>
        <w:t>CONSULTAS Y ACLARACIONES</w:t>
      </w:r>
    </w:p>
    <w:p w14:paraId="0CED09E1" w14:textId="77777777" w:rsidR="002B7192" w:rsidRPr="002B7192" w:rsidRDefault="002B7192" w:rsidP="006400E7">
      <w:pPr>
        <w:ind w:leftChars="0" w:left="0" w:firstLineChars="0" w:firstLine="0"/>
        <w:jc w:val="both"/>
        <w:rPr>
          <w:rFonts w:asciiTheme="minorHAnsi" w:hAnsiTheme="minorHAnsi" w:cstheme="minorHAnsi"/>
        </w:rPr>
      </w:pPr>
      <w:r w:rsidRPr="002B7192">
        <w:rPr>
          <w:rFonts w:asciiTheme="minorHAnsi" w:hAnsiTheme="minorHAnsi" w:cstheme="minorHAnsi"/>
          <w:b/>
        </w:rPr>
        <w:t xml:space="preserve">Consultas </w:t>
      </w:r>
    </w:p>
    <w:p w14:paraId="7CA0C591" w14:textId="77777777" w:rsidR="002B7192" w:rsidRPr="002B7192" w:rsidRDefault="002B7192" w:rsidP="006400E7">
      <w:pPr>
        <w:ind w:leftChars="0" w:firstLineChars="0" w:firstLine="0"/>
        <w:jc w:val="both"/>
        <w:rPr>
          <w:rFonts w:asciiTheme="minorHAnsi" w:hAnsiTheme="minorHAnsi" w:cstheme="minorHAnsi"/>
        </w:rPr>
      </w:pPr>
      <w:r w:rsidRPr="002B7192">
        <w:rPr>
          <w:rFonts w:asciiTheme="minorHAnsi" w:hAnsiTheme="minorHAnsi" w:cstheme="minorHAnsi"/>
        </w:rPr>
        <w:t xml:space="preserve">Los proponentes podrán formular todas las consultas que estimen necesarias, tanto de carácter técnico como de índole administrativo, solamente a través </w:t>
      </w:r>
      <w:r>
        <w:rPr>
          <w:rFonts w:asciiTheme="minorHAnsi" w:hAnsiTheme="minorHAnsi" w:cstheme="minorHAnsi"/>
        </w:rPr>
        <w:t>del correo electrónico del Programa (</w:t>
      </w:r>
      <w:hyperlink r:id="rId8" w:history="1">
        <w:r w:rsidRPr="0013549C">
          <w:rPr>
            <w:rStyle w:val="Hipervnculo"/>
            <w:rFonts w:asciiTheme="minorHAnsi" w:hAnsiTheme="minorHAnsi" w:cstheme="minorHAnsi"/>
          </w:rPr>
          <w:t>fndr.ammn@uct.cl</w:t>
        </w:r>
      </w:hyperlink>
      <w:r>
        <w:rPr>
          <w:rFonts w:asciiTheme="minorHAnsi" w:hAnsiTheme="minorHAnsi" w:cstheme="minorHAnsi"/>
        </w:rPr>
        <w:t>)</w:t>
      </w:r>
      <w:r w:rsidRPr="002B7192">
        <w:rPr>
          <w:rFonts w:asciiTheme="minorHAnsi" w:hAnsiTheme="minorHAnsi" w:cstheme="minorHAnsi"/>
        </w:rPr>
        <w:t xml:space="preserve">, dentro de las fechas y horas definidas por </w:t>
      </w:r>
      <w:r>
        <w:rPr>
          <w:rFonts w:asciiTheme="minorHAnsi" w:hAnsiTheme="minorHAnsi" w:cstheme="minorHAnsi"/>
        </w:rPr>
        <w:t>la Universidad en el cronograma de la licitación</w:t>
      </w:r>
      <w:r w:rsidRPr="002B7192">
        <w:rPr>
          <w:rFonts w:asciiTheme="minorHAnsi" w:hAnsiTheme="minorHAnsi" w:cstheme="minorHAnsi"/>
        </w:rPr>
        <w:t xml:space="preserve">. </w:t>
      </w:r>
    </w:p>
    <w:p w14:paraId="3EC83ACB" w14:textId="77777777" w:rsidR="002B7192" w:rsidRPr="002B7192" w:rsidRDefault="002B7192" w:rsidP="006400E7">
      <w:pPr>
        <w:ind w:leftChars="0" w:firstLineChars="0" w:firstLine="0"/>
        <w:jc w:val="both"/>
        <w:rPr>
          <w:rFonts w:asciiTheme="minorHAnsi" w:hAnsiTheme="minorHAnsi" w:cstheme="minorHAnsi"/>
          <w:b/>
        </w:rPr>
      </w:pPr>
      <w:r w:rsidRPr="002B7192">
        <w:rPr>
          <w:rFonts w:asciiTheme="minorHAnsi" w:hAnsiTheme="minorHAnsi" w:cstheme="minorHAnsi"/>
          <w:b/>
        </w:rPr>
        <w:t xml:space="preserve">Aclaraciones y modificaciones al proceso </w:t>
      </w:r>
    </w:p>
    <w:p w14:paraId="52F2E146" w14:textId="72628578" w:rsidR="0097122E" w:rsidRPr="002B7192" w:rsidRDefault="002B7192" w:rsidP="009F434E">
      <w:pPr>
        <w:ind w:leftChars="0" w:firstLineChars="0" w:firstLine="0"/>
        <w:jc w:val="both"/>
        <w:rPr>
          <w:rFonts w:asciiTheme="minorHAnsi" w:hAnsiTheme="minorHAnsi" w:cstheme="minorHAnsi"/>
        </w:rPr>
      </w:pPr>
      <w:r w:rsidRPr="002B7192">
        <w:rPr>
          <w:rFonts w:asciiTheme="minorHAnsi" w:hAnsiTheme="minorHAnsi" w:cstheme="minorHAnsi"/>
        </w:rPr>
        <w:t xml:space="preserve">Las </w:t>
      </w:r>
      <w:r w:rsidR="007A7F83">
        <w:rPr>
          <w:rFonts w:asciiTheme="minorHAnsi" w:hAnsiTheme="minorHAnsi" w:cstheme="minorHAnsi"/>
        </w:rPr>
        <w:t>a</w:t>
      </w:r>
      <w:r w:rsidRPr="002B7192">
        <w:rPr>
          <w:rFonts w:asciiTheme="minorHAnsi" w:hAnsiTheme="minorHAnsi" w:cstheme="minorHAnsi"/>
        </w:rPr>
        <w:t xml:space="preserve">claraciones se pondrán a disposición de los Oferentes solamente </w:t>
      </w:r>
      <w:r>
        <w:rPr>
          <w:rFonts w:asciiTheme="minorHAnsi" w:hAnsiTheme="minorHAnsi" w:cstheme="minorHAnsi"/>
        </w:rPr>
        <w:t>por correo electrónico</w:t>
      </w:r>
      <w:r w:rsidRPr="002B7192">
        <w:rPr>
          <w:rFonts w:asciiTheme="minorHAnsi" w:hAnsiTheme="minorHAnsi" w:cstheme="minorHAnsi"/>
        </w:rPr>
        <w:t xml:space="preserve"> en la fecha de publicaci</w:t>
      </w:r>
      <w:r>
        <w:rPr>
          <w:rFonts w:asciiTheme="minorHAnsi" w:hAnsiTheme="minorHAnsi" w:cstheme="minorHAnsi"/>
        </w:rPr>
        <w:t>ón de respuestas definida por la Universidad en el cronograma de la licitación</w:t>
      </w:r>
      <w:r w:rsidRPr="002B7192">
        <w:rPr>
          <w:rFonts w:asciiTheme="minorHAnsi" w:hAnsiTheme="minorHAnsi" w:cstheme="minorHAnsi"/>
        </w:rPr>
        <w:t xml:space="preserve">. </w:t>
      </w:r>
    </w:p>
    <w:p w14:paraId="4C48CE55" w14:textId="77777777" w:rsidR="002B7192" w:rsidRDefault="002B7192" w:rsidP="006400E7">
      <w:pPr>
        <w:pStyle w:val="Prrafodelista"/>
        <w:numPr>
          <w:ilvl w:val="0"/>
          <w:numId w:val="1"/>
        </w:numPr>
        <w:ind w:leftChars="0" w:firstLineChars="0"/>
        <w:jc w:val="both"/>
        <w:rPr>
          <w:rFonts w:asciiTheme="minorHAnsi" w:hAnsiTheme="minorHAnsi" w:cstheme="minorHAnsi"/>
          <w:b/>
        </w:rPr>
      </w:pPr>
      <w:r w:rsidRPr="002B7192">
        <w:rPr>
          <w:rFonts w:asciiTheme="minorHAnsi" w:hAnsiTheme="minorHAnsi" w:cstheme="minorHAnsi"/>
          <w:b/>
        </w:rPr>
        <w:t>PLAZO Y CALENDARIO DE LA PROPUESTA</w:t>
      </w:r>
    </w:p>
    <w:p w14:paraId="20207AA8" w14:textId="77777777" w:rsidR="000463B1" w:rsidRPr="000463B1" w:rsidRDefault="000463B1" w:rsidP="006400E7">
      <w:pPr>
        <w:ind w:leftChars="0" w:left="0" w:firstLineChars="0" w:firstLine="0"/>
        <w:jc w:val="both"/>
        <w:rPr>
          <w:rFonts w:asciiTheme="minorHAnsi" w:hAnsiTheme="minorHAnsi" w:cstheme="minorHAnsi"/>
        </w:rPr>
      </w:pPr>
      <w:r w:rsidRPr="000463B1">
        <w:rPr>
          <w:rFonts w:asciiTheme="minorHAnsi" w:hAnsiTheme="minorHAnsi" w:cstheme="minorHAnsi"/>
        </w:rPr>
        <w:t xml:space="preserve">Los plazos establecidos en las presentes bases de licitación serán de días hábiles, salvo que se indique expresamente lo contrario. Los proponentes podrán efectuar consultas sólo al correo </w:t>
      </w:r>
      <w:r w:rsidRPr="007A7F83">
        <w:rPr>
          <w:rFonts w:asciiTheme="minorHAnsi" w:hAnsiTheme="minorHAnsi" w:cstheme="minorHAnsi"/>
          <w:b/>
          <w:bCs/>
          <w:u w:val="single"/>
        </w:rPr>
        <w:t>fndr.ammn@uct.cl</w:t>
      </w:r>
      <w:r w:rsidRPr="000463B1">
        <w:rPr>
          <w:rFonts w:asciiTheme="minorHAnsi" w:hAnsiTheme="minorHAnsi" w:cstheme="minorHAnsi"/>
        </w:rPr>
        <w:t xml:space="preserve"> durante el plazo señalado en el cronograma de la licitación. Las consultas deberán indicar expresamente el punto pertinente de las Bases y/o su Anexo al que hacen referencia.</w:t>
      </w:r>
    </w:p>
    <w:p w14:paraId="190E4877" w14:textId="77777777" w:rsidR="000463B1" w:rsidRPr="000463B1" w:rsidRDefault="000463B1" w:rsidP="006400E7">
      <w:pPr>
        <w:ind w:leftChars="0" w:left="0" w:firstLineChars="0" w:firstLine="0"/>
        <w:jc w:val="both"/>
        <w:rPr>
          <w:rFonts w:asciiTheme="minorHAnsi" w:hAnsiTheme="minorHAnsi" w:cstheme="minorHAnsi"/>
        </w:rPr>
      </w:pPr>
      <w:r w:rsidRPr="000463B1">
        <w:rPr>
          <w:rFonts w:asciiTheme="minorHAnsi" w:hAnsiTheme="minorHAnsi" w:cstheme="minorHAnsi"/>
        </w:rPr>
        <w:t xml:space="preserve">Sólo se responderán consultas dentro del plazo establecido para publicación de respuestas en el correo electrónico </w:t>
      </w:r>
      <w:r w:rsidRPr="007A7F83">
        <w:rPr>
          <w:rFonts w:asciiTheme="minorHAnsi" w:hAnsiTheme="minorHAnsi" w:cstheme="minorHAnsi"/>
          <w:b/>
          <w:bCs/>
          <w:u w:val="single"/>
        </w:rPr>
        <w:t xml:space="preserve">fndr.ammn@uct.cl </w:t>
      </w:r>
      <w:r w:rsidRPr="000463B1">
        <w:rPr>
          <w:rFonts w:asciiTheme="minorHAnsi" w:hAnsiTheme="minorHAnsi" w:cstheme="minorHAnsi"/>
        </w:rPr>
        <w:t>siempre que se formulen en forma concreta y precisa, y que sean pertinentes al desarrollo de la respectiva licitación. Las respuestas que se entreguen formarán parte integrante de las presentes Bases de Licitación. Considerando lo anterior, los proponentes no podrán alegar desconocimiento de ellas.</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8"/>
        <w:gridCol w:w="2880"/>
        <w:gridCol w:w="1116"/>
      </w:tblGrid>
      <w:tr w:rsidR="00462BAB" w14:paraId="2ACE612E" w14:textId="77777777" w:rsidTr="00462BAB">
        <w:trPr>
          <w:trHeight w:val="278"/>
        </w:trPr>
        <w:tc>
          <w:tcPr>
            <w:tcW w:w="5218" w:type="dxa"/>
            <w:shd w:val="clear" w:color="auto" w:fill="A5A5A5"/>
          </w:tcPr>
          <w:p w14:paraId="2785C3E4" w14:textId="77777777" w:rsidR="00462BAB" w:rsidRPr="0095647C" w:rsidRDefault="00462BAB" w:rsidP="003D40E5">
            <w:pPr>
              <w:pStyle w:val="TableParagraph"/>
              <w:ind w:left="0" w:right="2275" w:hanging="2"/>
              <w:jc w:val="center"/>
              <w:rPr>
                <w:rFonts w:asciiTheme="minorHAnsi" w:hAnsiTheme="minorHAnsi" w:cstheme="minorHAnsi"/>
                <w:b/>
                <w:color w:val="000000" w:themeColor="text1"/>
                <w:sz w:val="21"/>
                <w:szCs w:val="20"/>
              </w:rPr>
            </w:pPr>
            <w:r w:rsidRPr="0095647C">
              <w:rPr>
                <w:rFonts w:asciiTheme="minorHAnsi" w:hAnsiTheme="minorHAnsi" w:cstheme="minorHAnsi"/>
                <w:b/>
                <w:color w:val="000000" w:themeColor="text1"/>
                <w:sz w:val="21"/>
                <w:szCs w:val="20"/>
              </w:rPr>
              <w:t>Etapa</w:t>
            </w:r>
          </w:p>
        </w:tc>
        <w:tc>
          <w:tcPr>
            <w:tcW w:w="2880" w:type="dxa"/>
            <w:shd w:val="clear" w:color="auto" w:fill="A5A5A5"/>
          </w:tcPr>
          <w:p w14:paraId="51B8B800" w14:textId="77777777" w:rsidR="00462BAB" w:rsidRPr="0095647C" w:rsidRDefault="00462BAB" w:rsidP="003D40E5">
            <w:pPr>
              <w:pStyle w:val="TableParagraph"/>
              <w:ind w:left="0" w:right="93" w:hanging="2"/>
              <w:jc w:val="center"/>
              <w:rPr>
                <w:rFonts w:asciiTheme="minorHAnsi" w:hAnsiTheme="minorHAnsi" w:cstheme="minorHAnsi"/>
                <w:b/>
                <w:color w:val="000000" w:themeColor="text1"/>
                <w:sz w:val="21"/>
                <w:szCs w:val="20"/>
              </w:rPr>
            </w:pPr>
            <w:r w:rsidRPr="0095647C">
              <w:rPr>
                <w:rFonts w:asciiTheme="minorHAnsi" w:hAnsiTheme="minorHAnsi" w:cstheme="minorHAnsi"/>
                <w:b/>
                <w:color w:val="000000" w:themeColor="text1"/>
                <w:sz w:val="21"/>
                <w:szCs w:val="20"/>
              </w:rPr>
              <w:t>Plazo</w:t>
            </w:r>
          </w:p>
        </w:tc>
        <w:tc>
          <w:tcPr>
            <w:tcW w:w="1116" w:type="dxa"/>
            <w:shd w:val="clear" w:color="auto" w:fill="A5A5A5"/>
          </w:tcPr>
          <w:p w14:paraId="3677BE5A" w14:textId="77777777" w:rsidR="00462BAB" w:rsidRPr="0095647C" w:rsidRDefault="00462BAB" w:rsidP="003D40E5">
            <w:pPr>
              <w:pStyle w:val="TableParagraph"/>
              <w:ind w:left="0" w:right="118" w:hanging="2"/>
              <w:jc w:val="center"/>
              <w:rPr>
                <w:rFonts w:asciiTheme="minorHAnsi" w:hAnsiTheme="minorHAnsi" w:cstheme="minorHAnsi"/>
                <w:b/>
                <w:color w:val="000000" w:themeColor="text1"/>
                <w:sz w:val="21"/>
                <w:szCs w:val="20"/>
              </w:rPr>
            </w:pPr>
            <w:r w:rsidRPr="0095647C">
              <w:rPr>
                <w:rFonts w:asciiTheme="minorHAnsi" w:hAnsiTheme="minorHAnsi" w:cstheme="minorHAnsi"/>
                <w:b/>
                <w:color w:val="000000" w:themeColor="text1"/>
                <w:sz w:val="21"/>
                <w:szCs w:val="20"/>
              </w:rPr>
              <w:t>Horas</w:t>
            </w:r>
          </w:p>
        </w:tc>
      </w:tr>
      <w:tr w:rsidR="00462BAB" w14:paraId="629D226C" w14:textId="77777777" w:rsidTr="00462BAB">
        <w:trPr>
          <w:trHeight w:val="551"/>
        </w:trPr>
        <w:tc>
          <w:tcPr>
            <w:tcW w:w="5218" w:type="dxa"/>
          </w:tcPr>
          <w:p w14:paraId="4A72FD6C" w14:textId="40F1A9FD" w:rsidR="00462BAB" w:rsidRPr="00F661C6" w:rsidRDefault="00462BAB" w:rsidP="00462BAB">
            <w:pPr>
              <w:pStyle w:val="TableParagraph"/>
              <w:spacing w:line="273" w:lineRule="exact"/>
              <w:ind w:left="0" w:hanging="2"/>
              <w:jc w:val="both"/>
              <w:rPr>
                <w:rFonts w:asciiTheme="minorHAnsi" w:hAnsiTheme="minorHAnsi" w:cstheme="minorHAnsi"/>
                <w:szCs w:val="21"/>
              </w:rPr>
            </w:pPr>
            <w:r w:rsidRPr="00F661C6">
              <w:rPr>
                <w:rFonts w:asciiTheme="minorHAnsi" w:hAnsiTheme="minorHAnsi" w:cstheme="minorHAnsi"/>
                <w:szCs w:val="21"/>
              </w:rPr>
              <w:t>1.</w:t>
            </w:r>
            <w:r w:rsidRPr="00F661C6">
              <w:rPr>
                <w:rFonts w:asciiTheme="minorHAnsi" w:hAnsiTheme="minorHAnsi" w:cstheme="minorHAnsi"/>
                <w:spacing w:val="1"/>
                <w:szCs w:val="21"/>
              </w:rPr>
              <w:t xml:space="preserve"> </w:t>
            </w:r>
            <w:r w:rsidRPr="00F661C6">
              <w:rPr>
                <w:rFonts w:asciiTheme="minorHAnsi" w:hAnsiTheme="minorHAnsi" w:cstheme="minorHAnsi"/>
                <w:szCs w:val="21"/>
              </w:rPr>
              <w:t>Publicación de</w:t>
            </w:r>
            <w:r w:rsidRPr="00F661C6">
              <w:rPr>
                <w:rFonts w:asciiTheme="minorHAnsi" w:hAnsiTheme="minorHAnsi" w:cstheme="minorHAnsi"/>
                <w:spacing w:val="-6"/>
                <w:szCs w:val="21"/>
              </w:rPr>
              <w:t xml:space="preserve"> </w:t>
            </w:r>
            <w:r w:rsidRPr="00F661C6">
              <w:rPr>
                <w:rFonts w:asciiTheme="minorHAnsi" w:hAnsiTheme="minorHAnsi" w:cstheme="minorHAnsi"/>
                <w:szCs w:val="21"/>
              </w:rPr>
              <w:t>Bases</w:t>
            </w:r>
            <w:r w:rsidRPr="00F661C6">
              <w:rPr>
                <w:rFonts w:asciiTheme="minorHAnsi" w:hAnsiTheme="minorHAnsi" w:cstheme="minorHAnsi"/>
                <w:spacing w:val="-2"/>
                <w:szCs w:val="21"/>
              </w:rPr>
              <w:t xml:space="preserve"> </w:t>
            </w:r>
            <w:r w:rsidRPr="00F661C6">
              <w:rPr>
                <w:rFonts w:asciiTheme="minorHAnsi" w:hAnsiTheme="minorHAnsi" w:cstheme="minorHAnsi"/>
                <w:szCs w:val="21"/>
              </w:rPr>
              <w:t>Licitación (página</w:t>
            </w:r>
            <w:r w:rsidRPr="00F661C6">
              <w:rPr>
                <w:rFonts w:asciiTheme="minorHAnsi" w:hAnsiTheme="minorHAnsi" w:cstheme="minorHAnsi"/>
                <w:spacing w:val="-2"/>
                <w:szCs w:val="21"/>
              </w:rPr>
              <w:t xml:space="preserve"> </w:t>
            </w:r>
            <w:r w:rsidRPr="00F661C6">
              <w:rPr>
                <w:rFonts w:asciiTheme="minorHAnsi" w:hAnsiTheme="minorHAnsi" w:cstheme="minorHAnsi"/>
                <w:szCs w:val="21"/>
              </w:rPr>
              <w:t>web</w:t>
            </w:r>
            <w:r w:rsidRPr="00F661C6">
              <w:rPr>
                <w:rFonts w:asciiTheme="minorHAnsi" w:hAnsiTheme="minorHAnsi" w:cstheme="minorHAnsi"/>
                <w:spacing w:val="-5"/>
                <w:szCs w:val="21"/>
              </w:rPr>
              <w:t xml:space="preserve"> </w:t>
            </w:r>
            <w:r w:rsidR="00741FE7">
              <w:rPr>
                <w:rFonts w:asciiTheme="minorHAnsi" w:hAnsiTheme="minorHAnsi" w:cstheme="minorHAnsi"/>
                <w:szCs w:val="21"/>
              </w:rPr>
              <w:t>s</w:t>
            </w:r>
            <w:r w:rsidRPr="00F661C6">
              <w:rPr>
                <w:rFonts w:asciiTheme="minorHAnsi" w:hAnsiTheme="minorHAnsi" w:cstheme="minorHAnsi"/>
                <w:szCs w:val="21"/>
              </w:rPr>
              <w:t>occipol</w:t>
            </w:r>
            <w:r w:rsidR="00741FE7">
              <w:rPr>
                <w:rFonts w:asciiTheme="minorHAnsi" w:hAnsiTheme="minorHAnsi" w:cstheme="minorHAnsi"/>
                <w:szCs w:val="21"/>
              </w:rPr>
              <w:t>.uct.cl</w:t>
            </w:r>
            <w:r w:rsidRPr="00F661C6">
              <w:rPr>
                <w:rFonts w:asciiTheme="minorHAnsi" w:hAnsiTheme="minorHAnsi" w:cstheme="minorHAnsi"/>
                <w:szCs w:val="21"/>
              </w:rPr>
              <w:t>)</w:t>
            </w:r>
          </w:p>
        </w:tc>
        <w:tc>
          <w:tcPr>
            <w:tcW w:w="2880" w:type="dxa"/>
          </w:tcPr>
          <w:p w14:paraId="3870FEAA" w14:textId="0B7D3143" w:rsidR="00862D6F" w:rsidRPr="00F7682C" w:rsidRDefault="00862D6F" w:rsidP="003D40E5">
            <w:pPr>
              <w:pStyle w:val="TableParagraph"/>
              <w:spacing w:line="273" w:lineRule="exact"/>
              <w:ind w:left="0" w:right="89" w:hanging="2"/>
              <w:jc w:val="center"/>
              <w:rPr>
                <w:rFonts w:asciiTheme="minorHAnsi" w:hAnsiTheme="minorHAnsi" w:cstheme="minorHAnsi"/>
                <w:szCs w:val="21"/>
              </w:rPr>
            </w:pPr>
            <w:r w:rsidRPr="00F7682C">
              <w:rPr>
                <w:rFonts w:asciiTheme="minorHAnsi" w:hAnsiTheme="minorHAnsi" w:cstheme="minorHAnsi"/>
                <w:spacing w:val="1"/>
                <w:szCs w:val="21"/>
              </w:rPr>
              <w:t>16 de abril del 2024</w:t>
            </w:r>
          </w:p>
        </w:tc>
        <w:tc>
          <w:tcPr>
            <w:tcW w:w="1116" w:type="dxa"/>
          </w:tcPr>
          <w:p w14:paraId="61E67ED8" w14:textId="77777777" w:rsidR="00462BAB" w:rsidRPr="00F661C6" w:rsidRDefault="00462BAB" w:rsidP="00462BAB">
            <w:pPr>
              <w:pStyle w:val="TableParagraph"/>
              <w:spacing w:line="273" w:lineRule="exact"/>
              <w:ind w:left="0" w:right="118" w:hanging="2"/>
              <w:jc w:val="center"/>
              <w:rPr>
                <w:rFonts w:asciiTheme="minorHAnsi" w:hAnsiTheme="minorHAnsi" w:cstheme="minorHAnsi"/>
                <w:szCs w:val="21"/>
              </w:rPr>
            </w:pPr>
            <w:r w:rsidRPr="00F661C6">
              <w:rPr>
                <w:rFonts w:asciiTheme="minorHAnsi" w:hAnsiTheme="minorHAnsi" w:cstheme="minorHAnsi"/>
                <w:szCs w:val="21"/>
              </w:rPr>
              <w:t>9:00</w:t>
            </w:r>
            <w:r w:rsidRPr="00F661C6">
              <w:rPr>
                <w:rFonts w:asciiTheme="minorHAnsi" w:hAnsiTheme="minorHAnsi" w:cstheme="minorHAnsi"/>
                <w:spacing w:val="1"/>
                <w:szCs w:val="21"/>
              </w:rPr>
              <w:t xml:space="preserve"> </w:t>
            </w:r>
            <w:r w:rsidRPr="00F661C6">
              <w:rPr>
                <w:rFonts w:asciiTheme="minorHAnsi" w:hAnsiTheme="minorHAnsi" w:cstheme="minorHAnsi"/>
                <w:szCs w:val="21"/>
              </w:rPr>
              <w:t>hrs.</w:t>
            </w:r>
          </w:p>
        </w:tc>
      </w:tr>
      <w:tr w:rsidR="00462BAB" w14:paraId="2107360D" w14:textId="77777777" w:rsidTr="00462BAB">
        <w:trPr>
          <w:trHeight w:val="278"/>
        </w:trPr>
        <w:tc>
          <w:tcPr>
            <w:tcW w:w="5218" w:type="dxa"/>
          </w:tcPr>
          <w:p w14:paraId="413E7009" w14:textId="77777777" w:rsidR="00462BAB" w:rsidRPr="00F661C6" w:rsidRDefault="00462BAB" w:rsidP="00462BAB">
            <w:pPr>
              <w:pStyle w:val="TableParagraph"/>
              <w:ind w:left="0" w:hanging="2"/>
              <w:jc w:val="both"/>
              <w:rPr>
                <w:rFonts w:asciiTheme="minorHAnsi" w:hAnsiTheme="minorHAnsi" w:cstheme="minorHAnsi"/>
                <w:szCs w:val="21"/>
              </w:rPr>
            </w:pPr>
            <w:r w:rsidRPr="00F661C6">
              <w:rPr>
                <w:rFonts w:asciiTheme="minorHAnsi" w:hAnsiTheme="minorHAnsi" w:cstheme="minorHAnsi"/>
                <w:szCs w:val="21"/>
              </w:rPr>
              <w:t>2.</w:t>
            </w:r>
            <w:r w:rsidRPr="00F661C6">
              <w:rPr>
                <w:rFonts w:asciiTheme="minorHAnsi" w:hAnsiTheme="minorHAnsi" w:cstheme="minorHAnsi"/>
                <w:spacing w:val="3"/>
                <w:szCs w:val="21"/>
              </w:rPr>
              <w:t xml:space="preserve"> </w:t>
            </w:r>
            <w:r w:rsidRPr="00F661C6">
              <w:rPr>
                <w:rFonts w:asciiTheme="minorHAnsi" w:hAnsiTheme="minorHAnsi" w:cstheme="minorHAnsi"/>
                <w:szCs w:val="21"/>
              </w:rPr>
              <w:t>Inicio</w:t>
            </w:r>
            <w:r w:rsidRPr="00F661C6">
              <w:rPr>
                <w:rFonts w:asciiTheme="minorHAnsi" w:hAnsiTheme="minorHAnsi" w:cstheme="minorHAnsi"/>
                <w:spacing w:val="-4"/>
                <w:szCs w:val="21"/>
              </w:rPr>
              <w:t xml:space="preserve"> </w:t>
            </w:r>
            <w:r w:rsidRPr="00F661C6">
              <w:rPr>
                <w:rFonts w:asciiTheme="minorHAnsi" w:hAnsiTheme="minorHAnsi" w:cstheme="minorHAnsi"/>
                <w:szCs w:val="21"/>
              </w:rPr>
              <w:t>Período</w:t>
            </w:r>
            <w:r w:rsidRPr="00F661C6">
              <w:rPr>
                <w:rFonts w:asciiTheme="minorHAnsi" w:hAnsiTheme="minorHAnsi" w:cstheme="minorHAnsi"/>
                <w:spacing w:val="-4"/>
                <w:szCs w:val="21"/>
              </w:rPr>
              <w:t xml:space="preserve"> </w:t>
            </w:r>
            <w:r w:rsidRPr="00F661C6">
              <w:rPr>
                <w:rFonts w:asciiTheme="minorHAnsi" w:hAnsiTheme="minorHAnsi" w:cstheme="minorHAnsi"/>
                <w:szCs w:val="21"/>
              </w:rPr>
              <w:t>de consultas</w:t>
            </w:r>
          </w:p>
        </w:tc>
        <w:tc>
          <w:tcPr>
            <w:tcW w:w="2880" w:type="dxa"/>
          </w:tcPr>
          <w:p w14:paraId="135CEB34" w14:textId="0505584B" w:rsidR="00862D6F" w:rsidRPr="00F7682C" w:rsidRDefault="00862D6F" w:rsidP="003D40E5">
            <w:pPr>
              <w:pStyle w:val="TableParagraph"/>
              <w:ind w:left="0" w:right="89" w:hanging="2"/>
              <w:jc w:val="center"/>
              <w:rPr>
                <w:rFonts w:asciiTheme="minorHAnsi" w:hAnsiTheme="minorHAnsi" w:cstheme="minorHAnsi"/>
                <w:szCs w:val="21"/>
              </w:rPr>
            </w:pPr>
            <w:r w:rsidRPr="00F7682C">
              <w:rPr>
                <w:rFonts w:asciiTheme="minorHAnsi" w:hAnsiTheme="minorHAnsi" w:cstheme="minorHAnsi"/>
                <w:spacing w:val="1"/>
                <w:szCs w:val="21"/>
              </w:rPr>
              <w:t>17 de abril del 2024</w:t>
            </w:r>
          </w:p>
        </w:tc>
        <w:tc>
          <w:tcPr>
            <w:tcW w:w="1116" w:type="dxa"/>
          </w:tcPr>
          <w:p w14:paraId="6EB7ECE0" w14:textId="77777777" w:rsidR="00462BAB" w:rsidRPr="00F661C6" w:rsidRDefault="00462BAB" w:rsidP="00462BAB">
            <w:pPr>
              <w:pStyle w:val="TableParagraph"/>
              <w:ind w:left="0" w:right="118" w:hanging="2"/>
              <w:jc w:val="center"/>
              <w:rPr>
                <w:rFonts w:asciiTheme="minorHAnsi" w:hAnsiTheme="minorHAnsi" w:cstheme="minorHAnsi"/>
                <w:szCs w:val="21"/>
              </w:rPr>
            </w:pPr>
            <w:r w:rsidRPr="00F661C6">
              <w:rPr>
                <w:rFonts w:asciiTheme="minorHAnsi" w:hAnsiTheme="minorHAnsi" w:cstheme="minorHAnsi"/>
                <w:szCs w:val="21"/>
              </w:rPr>
              <w:t>9:00</w:t>
            </w:r>
            <w:r w:rsidRPr="00F661C6">
              <w:rPr>
                <w:rFonts w:asciiTheme="minorHAnsi" w:hAnsiTheme="minorHAnsi" w:cstheme="minorHAnsi"/>
                <w:spacing w:val="1"/>
                <w:szCs w:val="21"/>
              </w:rPr>
              <w:t xml:space="preserve"> </w:t>
            </w:r>
            <w:r w:rsidRPr="00F661C6">
              <w:rPr>
                <w:rFonts w:asciiTheme="minorHAnsi" w:hAnsiTheme="minorHAnsi" w:cstheme="minorHAnsi"/>
                <w:szCs w:val="21"/>
              </w:rPr>
              <w:t>hrs.</w:t>
            </w:r>
          </w:p>
        </w:tc>
      </w:tr>
      <w:tr w:rsidR="00462BAB" w14:paraId="460556DD" w14:textId="77777777" w:rsidTr="00462BAB">
        <w:trPr>
          <w:trHeight w:val="273"/>
        </w:trPr>
        <w:tc>
          <w:tcPr>
            <w:tcW w:w="5218" w:type="dxa"/>
          </w:tcPr>
          <w:p w14:paraId="2CB1611F" w14:textId="77777777" w:rsidR="00462BAB" w:rsidRPr="00F661C6" w:rsidRDefault="00462BAB" w:rsidP="00462BAB">
            <w:pPr>
              <w:pStyle w:val="TableParagraph"/>
              <w:spacing w:line="253" w:lineRule="exact"/>
              <w:ind w:left="0" w:hanging="2"/>
              <w:jc w:val="both"/>
              <w:rPr>
                <w:rFonts w:asciiTheme="minorHAnsi" w:hAnsiTheme="minorHAnsi" w:cstheme="minorHAnsi"/>
                <w:szCs w:val="21"/>
              </w:rPr>
            </w:pPr>
            <w:r w:rsidRPr="00F661C6">
              <w:rPr>
                <w:rFonts w:asciiTheme="minorHAnsi" w:hAnsiTheme="minorHAnsi" w:cstheme="minorHAnsi"/>
                <w:szCs w:val="21"/>
              </w:rPr>
              <w:t>3.</w:t>
            </w:r>
            <w:r w:rsidRPr="00F661C6">
              <w:rPr>
                <w:rFonts w:asciiTheme="minorHAnsi" w:hAnsiTheme="minorHAnsi" w:cstheme="minorHAnsi"/>
                <w:spacing w:val="2"/>
                <w:szCs w:val="21"/>
              </w:rPr>
              <w:t xml:space="preserve"> </w:t>
            </w:r>
            <w:r w:rsidRPr="00F661C6">
              <w:rPr>
                <w:rFonts w:asciiTheme="minorHAnsi" w:hAnsiTheme="minorHAnsi" w:cstheme="minorHAnsi"/>
                <w:szCs w:val="21"/>
              </w:rPr>
              <w:t>Cierre</w:t>
            </w:r>
            <w:r w:rsidRPr="00F661C6">
              <w:rPr>
                <w:rFonts w:asciiTheme="minorHAnsi" w:hAnsiTheme="minorHAnsi" w:cstheme="minorHAnsi"/>
                <w:spacing w:val="-5"/>
                <w:szCs w:val="21"/>
              </w:rPr>
              <w:t xml:space="preserve"> </w:t>
            </w:r>
            <w:r w:rsidRPr="00F661C6">
              <w:rPr>
                <w:rFonts w:asciiTheme="minorHAnsi" w:hAnsiTheme="minorHAnsi" w:cstheme="minorHAnsi"/>
                <w:szCs w:val="21"/>
              </w:rPr>
              <w:t>Período</w:t>
            </w:r>
            <w:r w:rsidRPr="00F661C6">
              <w:rPr>
                <w:rFonts w:asciiTheme="minorHAnsi" w:hAnsiTheme="minorHAnsi" w:cstheme="minorHAnsi"/>
                <w:spacing w:val="-4"/>
                <w:szCs w:val="21"/>
              </w:rPr>
              <w:t xml:space="preserve"> </w:t>
            </w:r>
            <w:r w:rsidRPr="00F661C6">
              <w:rPr>
                <w:rFonts w:asciiTheme="minorHAnsi" w:hAnsiTheme="minorHAnsi" w:cstheme="minorHAnsi"/>
                <w:szCs w:val="21"/>
              </w:rPr>
              <w:t>de</w:t>
            </w:r>
            <w:r w:rsidRPr="00F661C6">
              <w:rPr>
                <w:rFonts w:asciiTheme="minorHAnsi" w:hAnsiTheme="minorHAnsi" w:cstheme="minorHAnsi"/>
                <w:spacing w:val="-1"/>
                <w:szCs w:val="21"/>
              </w:rPr>
              <w:t xml:space="preserve"> </w:t>
            </w:r>
            <w:r w:rsidRPr="00F661C6">
              <w:rPr>
                <w:rFonts w:asciiTheme="minorHAnsi" w:hAnsiTheme="minorHAnsi" w:cstheme="minorHAnsi"/>
                <w:szCs w:val="21"/>
              </w:rPr>
              <w:t>Consultas</w:t>
            </w:r>
          </w:p>
        </w:tc>
        <w:tc>
          <w:tcPr>
            <w:tcW w:w="2880" w:type="dxa"/>
          </w:tcPr>
          <w:p w14:paraId="2BE7B848" w14:textId="7FBA28FB" w:rsidR="00862D6F" w:rsidRPr="00F7682C" w:rsidRDefault="00862D6F" w:rsidP="003D40E5">
            <w:pPr>
              <w:pStyle w:val="TableParagraph"/>
              <w:spacing w:line="253" w:lineRule="exact"/>
              <w:ind w:left="0" w:right="89" w:hanging="2"/>
              <w:jc w:val="center"/>
              <w:rPr>
                <w:rFonts w:asciiTheme="minorHAnsi" w:hAnsiTheme="minorHAnsi" w:cstheme="minorHAnsi"/>
                <w:szCs w:val="21"/>
              </w:rPr>
            </w:pPr>
            <w:r w:rsidRPr="00F7682C">
              <w:rPr>
                <w:rFonts w:asciiTheme="minorHAnsi" w:hAnsiTheme="minorHAnsi" w:cstheme="minorHAnsi"/>
                <w:spacing w:val="1"/>
                <w:szCs w:val="21"/>
              </w:rPr>
              <w:t>23 de abril del 2024</w:t>
            </w:r>
          </w:p>
        </w:tc>
        <w:tc>
          <w:tcPr>
            <w:tcW w:w="1116" w:type="dxa"/>
          </w:tcPr>
          <w:p w14:paraId="739569B6" w14:textId="77777777" w:rsidR="00462BAB" w:rsidRPr="00F661C6" w:rsidRDefault="00462BAB" w:rsidP="00462BAB">
            <w:pPr>
              <w:pStyle w:val="TableParagraph"/>
              <w:spacing w:line="253" w:lineRule="exact"/>
              <w:ind w:left="0" w:right="118" w:hanging="2"/>
              <w:jc w:val="center"/>
              <w:rPr>
                <w:rFonts w:asciiTheme="minorHAnsi" w:hAnsiTheme="minorHAnsi" w:cstheme="minorHAnsi"/>
                <w:szCs w:val="21"/>
              </w:rPr>
            </w:pPr>
            <w:r w:rsidRPr="00F661C6">
              <w:rPr>
                <w:rFonts w:asciiTheme="minorHAnsi" w:hAnsiTheme="minorHAnsi" w:cstheme="minorHAnsi"/>
                <w:szCs w:val="21"/>
              </w:rPr>
              <w:t>17:00</w:t>
            </w:r>
            <w:r w:rsidRPr="00F661C6">
              <w:rPr>
                <w:rFonts w:asciiTheme="minorHAnsi" w:hAnsiTheme="minorHAnsi" w:cstheme="minorHAnsi"/>
                <w:spacing w:val="1"/>
                <w:szCs w:val="21"/>
              </w:rPr>
              <w:t xml:space="preserve"> </w:t>
            </w:r>
            <w:r w:rsidRPr="00F661C6">
              <w:rPr>
                <w:rFonts w:asciiTheme="minorHAnsi" w:hAnsiTheme="minorHAnsi" w:cstheme="minorHAnsi"/>
                <w:szCs w:val="21"/>
              </w:rPr>
              <w:t>hrs.</w:t>
            </w:r>
          </w:p>
        </w:tc>
      </w:tr>
      <w:tr w:rsidR="00462BAB" w14:paraId="2AA93EE9" w14:textId="77777777" w:rsidTr="00462BAB">
        <w:trPr>
          <w:trHeight w:val="277"/>
        </w:trPr>
        <w:tc>
          <w:tcPr>
            <w:tcW w:w="5218" w:type="dxa"/>
          </w:tcPr>
          <w:p w14:paraId="55E23DC4" w14:textId="77777777" w:rsidR="00462BAB" w:rsidRPr="00F661C6" w:rsidRDefault="00462BAB" w:rsidP="00462BAB">
            <w:pPr>
              <w:pStyle w:val="TableParagraph"/>
              <w:ind w:left="0" w:hanging="2"/>
              <w:jc w:val="both"/>
              <w:rPr>
                <w:rFonts w:asciiTheme="minorHAnsi" w:hAnsiTheme="minorHAnsi" w:cstheme="minorHAnsi"/>
                <w:szCs w:val="21"/>
              </w:rPr>
            </w:pPr>
            <w:r w:rsidRPr="00F661C6">
              <w:rPr>
                <w:rFonts w:asciiTheme="minorHAnsi" w:hAnsiTheme="minorHAnsi" w:cstheme="minorHAnsi"/>
                <w:szCs w:val="21"/>
              </w:rPr>
              <w:lastRenderedPageBreak/>
              <w:t>4. Publicación</w:t>
            </w:r>
            <w:r w:rsidRPr="00F661C6">
              <w:rPr>
                <w:rFonts w:asciiTheme="minorHAnsi" w:hAnsiTheme="minorHAnsi" w:cstheme="minorHAnsi"/>
                <w:spacing w:val="-1"/>
                <w:szCs w:val="21"/>
              </w:rPr>
              <w:t xml:space="preserve"> </w:t>
            </w:r>
            <w:r w:rsidRPr="00F661C6">
              <w:rPr>
                <w:rFonts w:asciiTheme="minorHAnsi" w:hAnsiTheme="minorHAnsi" w:cstheme="minorHAnsi"/>
                <w:szCs w:val="21"/>
              </w:rPr>
              <w:t>de</w:t>
            </w:r>
            <w:r w:rsidRPr="00F661C6">
              <w:rPr>
                <w:rFonts w:asciiTheme="minorHAnsi" w:hAnsiTheme="minorHAnsi" w:cstheme="minorHAnsi"/>
                <w:spacing w:val="-7"/>
                <w:szCs w:val="21"/>
              </w:rPr>
              <w:t xml:space="preserve"> </w:t>
            </w:r>
            <w:r w:rsidRPr="00F661C6">
              <w:rPr>
                <w:rFonts w:asciiTheme="minorHAnsi" w:hAnsiTheme="minorHAnsi" w:cstheme="minorHAnsi"/>
                <w:szCs w:val="21"/>
              </w:rPr>
              <w:t>Respuestas</w:t>
            </w:r>
          </w:p>
        </w:tc>
        <w:tc>
          <w:tcPr>
            <w:tcW w:w="2880" w:type="dxa"/>
          </w:tcPr>
          <w:p w14:paraId="63686E1B" w14:textId="3508EBFA" w:rsidR="00862D6F" w:rsidRPr="00F7682C" w:rsidRDefault="00862D6F" w:rsidP="003D40E5">
            <w:pPr>
              <w:pStyle w:val="TableParagraph"/>
              <w:ind w:left="0" w:right="89" w:hanging="2"/>
              <w:jc w:val="center"/>
              <w:rPr>
                <w:rFonts w:asciiTheme="minorHAnsi" w:hAnsiTheme="minorHAnsi" w:cstheme="minorHAnsi"/>
                <w:szCs w:val="21"/>
              </w:rPr>
            </w:pPr>
            <w:r w:rsidRPr="00F7682C">
              <w:rPr>
                <w:rFonts w:asciiTheme="minorHAnsi" w:hAnsiTheme="minorHAnsi" w:cstheme="minorHAnsi"/>
                <w:szCs w:val="21"/>
              </w:rPr>
              <w:t>25 de abril del 2024</w:t>
            </w:r>
          </w:p>
        </w:tc>
        <w:tc>
          <w:tcPr>
            <w:tcW w:w="1116" w:type="dxa"/>
          </w:tcPr>
          <w:p w14:paraId="3854DCD9" w14:textId="77777777" w:rsidR="00462BAB" w:rsidRPr="00F661C6" w:rsidRDefault="00462BAB" w:rsidP="00462BAB">
            <w:pPr>
              <w:pStyle w:val="TableParagraph"/>
              <w:ind w:left="0" w:right="118" w:hanging="2"/>
              <w:jc w:val="center"/>
              <w:rPr>
                <w:rFonts w:asciiTheme="minorHAnsi" w:hAnsiTheme="minorHAnsi" w:cstheme="minorHAnsi"/>
                <w:szCs w:val="21"/>
              </w:rPr>
            </w:pPr>
            <w:r w:rsidRPr="00F661C6">
              <w:rPr>
                <w:rFonts w:asciiTheme="minorHAnsi" w:hAnsiTheme="minorHAnsi" w:cstheme="minorHAnsi"/>
                <w:szCs w:val="21"/>
              </w:rPr>
              <w:t>15:00</w:t>
            </w:r>
            <w:r w:rsidRPr="00F661C6">
              <w:rPr>
                <w:rFonts w:asciiTheme="minorHAnsi" w:hAnsiTheme="minorHAnsi" w:cstheme="minorHAnsi"/>
                <w:spacing w:val="1"/>
                <w:szCs w:val="21"/>
              </w:rPr>
              <w:t xml:space="preserve"> </w:t>
            </w:r>
            <w:r w:rsidRPr="00F661C6">
              <w:rPr>
                <w:rFonts w:asciiTheme="minorHAnsi" w:hAnsiTheme="minorHAnsi" w:cstheme="minorHAnsi"/>
                <w:szCs w:val="21"/>
              </w:rPr>
              <w:t>hrs.</w:t>
            </w:r>
          </w:p>
        </w:tc>
      </w:tr>
      <w:tr w:rsidR="00462BAB" w14:paraId="4C716430" w14:textId="77777777" w:rsidTr="00462BAB">
        <w:trPr>
          <w:trHeight w:val="273"/>
        </w:trPr>
        <w:tc>
          <w:tcPr>
            <w:tcW w:w="5218" w:type="dxa"/>
          </w:tcPr>
          <w:p w14:paraId="39DF2E76" w14:textId="77777777" w:rsidR="00462BAB" w:rsidRPr="00F661C6" w:rsidRDefault="00462BAB" w:rsidP="00462BAB">
            <w:pPr>
              <w:pStyle w:val="TableParagraph"/>
              <w:spacing w:line="253" w:lineRule="exact"/>
              <w:ind w:left="0" w:hanging="2"/>
              <w:jc w:val="both"/>
              <w:rPr>
                <w:rFonts w:asciiTheme="minorHAnsi" w:hAnsiTheme="minorHAnsi" w:cstheme="minorHAnsi"/>
                <w:szCs w:val="21"/>
              </w:rPr>
            </w:pPr>
            <w:r w:rsidRPr="00F661C6">
              <w:rPr>
                <w:rFonts w:asciiTheme="minorHAnsi" w:hAnsiTheme="minorHAnsi" w:cstheme="minorHAnsi"/>
                <w:szCs w:val="21"/>
              </w:rPr>
              <w:t>5.</w:t>
            </w:r>
            <w:r w:rsidRPr="00F661C6">
              <w:rPr>
                <w:rFonts w:asciiTheme="minorHAnsi" w:hAnsiTheme="minorHAnsi" w:cstheme="minorHAnsi"/>
                <w:spacing w:val="2"/>
                <w:szCs w:val="21"/>
              </w:rPr>
              <w:t xml:space="preserve"> </w:t>
            </w:r>
            <w:r w:rsidRPr="00F661C6">
              <w:rPr>
                <w:rFonts w:asciiTheme="minorHAnsi" w:hAnsiTheme="minorHAnsi" w:cstheme="minorHAnsi"/>
                <w:szCs w:val="21"/>
              </w:rPr>
              <w:t>Cierre</w:t>
            </w:r>
            <w:r w:rsidRPr="00F661C6">
              <w:rPr>
                <w:rFonts w:asciiTheme="minorHAnsi" w:hAnsiTheme="minorHAnsi" w:cstheme="minorHAnsi"/>
                <w:spacing w:val="-5"/>
                <w:szCs w:val="21"/>
              </w:rPr>
              <w:t xml:space="preserve"> </w:t>
            </w:r>
            <w:r w:rsidRPr="00F661C6">
              <w:rPr>
                <w:rFonts w:asciiTheme="minorHAnsi" w:hAnsiTheme="minorHAnsi" w:cstheme="minorHAnsi"/>
                <w:szCs w:val="21"/>
              </w:rPr>
              <w:t>Recepción de</w:t>
            </w:r>
            <w:r w:rsidRPr="00F661C6">
              <w:rPr>
                <w:rFonts w:asciiTheme="minorHAnsi" w:hAnsiTheme="minorHAnsi" w:cstheme="minorHAnsi"/>
                <w:spacing w:val="-1"/>
                <w:szCs w:val="21"/>
              </w:rPr>
              <w:t xml:space="preserve"> </w:t>
            </w:r>
            <w:r w:rsidRPr="00F661C6">
              <w:rPr>
                <w:rFonts w:asciiTheme="minorHAnsi" w:hAnsiTheme="minorHAnsi" w:cstheme="minorHAnsi"/>
                <w:szCs w:val="21"/>
              </w:rPr>
              <w:t>Ofertas</w:t>
            </w:r>
          </w:p>
        </w:tc>
        <w:tc>
          <w:tcPr>
            <w:tcW w:w="2880" w:type="dxa"/>
          </w:tcPr>
          <w:p w14:paraId="42063916" w14:textId="720A009A" w:rsidR="00862D6F" w:rsidRPr="00F7682C" w:rsidRDefault="00862D6F" w:rsidP="003D40E5">
            <w:pPr>
              <w:pStyle w:val="TableParagraph"/>
              <w:spacing w:line="253" w:lineRule="exact"/>
              <w:ind w:left="0" w:right="89" w:hanging="2"/>
              <w:jc w:val="center"/>
              <w:rPr>
                <w:rFonts w:asciiTheme="minorHAnsi" w:hAnsiTheme="minorHAnsi" w:cstheme="minorHAnsi"/>
                <w:szCs w:val="21"/>
              </w:rPr>
            </w:pPr>
            <w:r w:rsidRPr="00F7682C">
              <w:rPr>
                <w:rFonts w:asciiTheme="minorHAnsi" w:hAnsiTheme="minorHAnsi" w:cstheme="minorHAnsi"/>
                <w:spacing w:val="1"/>
                <w:szCs w:val="21"/>
              </w:rPr>
              <w:t>29 de abril del 2024</w:t>
            </w:r>
          </w:p>
        </w:tc>
        <w:tc>
          <w:tcPr>
            <w:tcW w:w="1116" w:type="dxa"/>
          </w:tcPr>
          <w:p w14:paraId="03C8E121" w14:textId="77777777" w:rsidR="00462BAB" w:rsidRPr="00F661C6" w:rsidRDefault="00462BAB" w:rsidP="00462BAB">
            <w:pPr>
              <w:pStyle w:val="TableParagraph"/>
              <w:spacing w:line="253" w:lineRule="exact"/>
              <w:ind w:left="0" w:right="118" w:hanging="2"/>
              <w:jc w:val="center"/>
              <w:rPr>
                <w:rFonts w:asciiTheme="minorHAnsi" w:hAnsiTheme="minorHAnsi" w:cstheme="minorHAnsi"/>
                <w:szCs w:val="21"/>
              </w:rPr>
            </w:pPr>
            <w:r w:rsidRPr="00F661C6">
              <w:rPr>
                <w:rFonts w:asciiTheme="minorHAnsi" w:hAnsiTheme="minorHAnsi" w:cstheme="minorHAnsi"/>
                <w:szCs w:val="21"/>
              </w:rPr>
              <w:t>17:00</w:t>
            </w:r>
            <w:r w:rsidRPr="00F661C6">
              <w:rPr>
                <w:rFonts w:asciiTheme="minorHAnsi" w:hAnsiTheme="minorHAnsi" w:cstheme="minorHAnsi"/>
                <w:spacing w:val="1"/>
                <w:szCs w:val="21"/>
              </w:rPr>
              <w:t xml:space="preserve"> </w:t>
            </w:r>
            <w:r w:rsidRPr="00F661C6">
              <w:rPr>
                <w:rFonts w:asciiTheme="minorHAnsi" w:hAnsiTheme="minorHAnsi" w:cstheme="minorHAnsi"/>
                <w:szCs w:val="21"/>
              </w:rPr>
              <w:t>hrs.</w:t>
            </w:r>
          </w:p>
        </w:tc>
      </w:tr>
      <w:tr w:rsidR="00462BAB" w14:paraId="7256EC56" w14:textId="77777777" w:rsidTr="00462BAB">
        <w:trPr>
          <w:trHeight w:val="277"/>
        </w:trPr>
        <w:tc>
          <w:tcPr>
            <w:tcW w:w="5218" w:type="dxa"/>
          </w:tcPr>
          <w:p w14:paraId="351D5DEE" w14:textId="77777777" w:rsidR="00462BAB" w:rsidRPr="00F661C6" w:rsidRDefault="00462BAB" w:rsidP="00462BAB">
            <w:pPr>
              <w:pStyle w:val="TableParagraph"/>
              <w:ind w:left="0" w:hanging="2"/>
              <w:jc w:val="both"/>
              <w:rPr>
                <w:rFonts w:asciiTheme="minorHAnsi" w:hAnsiTheme="minorHAnsi" w:cstheme="minorHAnsi"/>
                <w:szCs w:val="21"/>
              </w:rPr>
            </w:pPr>
            <w:r w:rsidRPr="00F661C6">
              <w:rPr>
                <w:rFonts w:asciiTheme="minorHAnsi" w:hAnsiTheme="minorHAnsi" w:cstheme="minorHAnsi"/>
                <w:szCs w:val="21"/>
              </w:rPr>
              <w:t>6.</w:t>
            </w:r>
            <w:r w:rsidRPr="00F661C6">
              <w:rPr>
                <w:rFonts w:asciiTheme="minorHAnsi" w:hAnsiTheme="minorHAnsi" w:cstheme="minorHAnsi"/>
                <w:spacing w:val="2"/>
                <w:szCs w:val="21"/>
              </w:rPr>
              <w:t xml:space="preserve"> </w:t>
            </w:r>
            <w:r w:rsidRPr="00F661C6">
              <w:rPr>
                <w:rFonts w:asciiTheme="minorHAnsi" w:hAnsiTheme="minorHAnsi" w:cstheme="minorHAnsi"/>
                <w:szCs w:val="21"/>
              </w:rPr>
              <w:t>Acta</w:t>
            </w:r>
            <w:r w:rsidRPr="00F661C6">
              <w:rPr>
                <w:rFonts w:asciiTheme="minorHAnsi" w:hAnsiTheme="minorHAnsi" w:cstheme="minorHAnsi"/>
                <w:spacing w:val="-1"/>
                <w:szCs w:val="21"/>
              </w:rPr>
              <w:t xml:space="preserve"> </w:t>
            </w:r>
            <w:r w:rsidRPr="00F661C6">
              <w:rPr>
                <w:rFonts w:asciiTheme="minorHAnsi" w:hAnsiTheme="minorHAnsi" w:cstheme="minorHAnsi"/>
                <w:szCs w:val="21"/>
              </w:rPr>
              <w:t>de Apertura</w:t>
            </w:r>
          </w:p>
        </w:tc>
        <w:tc>
          <w:tcPr>
            <w:tcW w:w="2880" w:type="dxa"/>
          </w:tcPr>
          <w:p w14:paraId="42A93ACB" w14:textId="4DFD343E" w:rsidR="00862D6F" w:rsidRPr="00F7682C" w:rsidRDefault="00862D6F" w:rsidP="003D40E5">
            <w:pPr>
              <w:pStyle w:val="TableParagraph"/>
              <w:ind w:left="0" w:right="90" w:hanging="2"/>
              <w:jc w:val="center"/>
              <w:rPr>
                <w:rFonts w:asciiTheme="minorHAnsi" w:hAnsiTheme="minorHAnsi" w:cstheme="minorHAnsi"/>
                <w:szCs w:val="21"/>
              </w:rPr>
            </w:pPr>
            <w:r w:rsidRPr="00F7682C">
              <w:rPr>
                <w:rFonts w:asciiTheme="minorHAnsi" w:hAnsiTheme="minorHAnsi" w:cstheme="minorHAnsi"/>
                <w:spacing w:val="1"/>
                <w:szCs w:val="21"/>
              </w:rPr>
              <w:t>30 de abril del 2024</w:t>
            </w:r>
          </w:p>
        </w:tc>
        <w:tc>
          <w:tcPr>
            <w:tcW w:w="1116" w:type="dxa"/>
          </w:tcPr>
          <w:p w14:paraId="71415496" w14:textId="77777777" w:rsidR="00462BAB" w:rsidRPr="00F661C6" w:rsidRDefault="00462BAB" w:rsidP="00462BAB">
            <w:pPr>
              <w:pStyle w:val="TableParagraph"/>
              <w:ind w:left="0" w:right="118" w:hanging="2"/>
              <w:jc w:val="center"/>
              <w:rPr>
                <w:rFonts w:asciiTheme="minorHAnsi" w:hAnsiTheme="minorHAnsi" w:cstheme="minorHAnsi"/>
                <w:szCs w:val="21"/>
              </w:rPr>
            </w:pPr>
            <w:r w:rsidRPr="00F661C6">
              <w:rPr>
                <w:rFonts w:asciiTheme="minorHAnsi" w:hAnsiTheme="minorHAnsi" w:cstheme="minorHAnsi"/>
                <w:szCs w:val="21"/>
              </w:rPr>
              <w:t>12:00</w:t>
            </w:r>
            <w:r w:rsidRPr="00F661C6">
              <w:rPr>
                <w:rFonts w:asciiTheme="minorHAnsi" w:hAnsiTheme="minorHAnsi" w:cstheme="minorHAnsi"/>
                <w:spacing w:val="1"/>
                <w:szCs w:val="21"/>
              </w:rPr>
              <w:t xml:space="preserve"> </w:t>
            </w:r>
            <w:r w:rsidRPr="00F661C6">
              <w:rPr>
                <w:rFonts w:asciiTheme="minorHAnsi" w:hAnsiTheme="minorHAnsi" w:cstheme="minorHAnsi"/>
                <w:szCs w:val="21"/>
              </w:rPr>
              <w:t>hrs.</w:t>
            </w:r>
          </w:p>
        </w:tc>
      </w:tr>
      <w:tr w:rsidR="00462BAB" w14:paraId="6F6C2881" w14:textId="77777777" w:rsidTr="00462BAB">
        <w:trPr>
          <w:trHeight w:val="278"/>
        </w:trPr>
        <w:tc>
          <w:tcPr>
            <w:tcW w:w="5218" w:type="dxa"/>
          </w:tcPr>
          <w:p w14:paraId="0BB58406" w14:textId="77777777" w:rsidR="00462BAB" w:rsidRPr="00F661C6" w:rsidRDefault="00462BAB" w:rsidP="00462BAB">
            <w:pPr>
              <w:pStyle w:val="TableParagraph"/>
              <w:ind w:left="0" w:hanging="2"/>
              <w:jc w:val="both"/>
              <w:rPr>
                <w:rFonts w:asciiTheme="minorHAnsi" w:hAnsiTheme="minorHAnsi" w:cstheme="minorHAnsi"/>
                <w:szCs w:val="21"/>
              </w:rPr>
            </w:pPr>
            <w:r w:rsidRPr="00F661C6">
              <w:rPr>
                <w:rFonts w:asciiTheme="minorHAnsi" w:hAnsiTheme="minorHAnsi" w:cstheme="minorHAnsi"/>
                <w:szCs w:val="21"/>
              </w:rPr>
              <w:t>7.</w:t>
            </w:r>
            <w:r w:rsidRPr="00F661C6">
              <w:rPr>
                <w:rFonts w:asciiTheme="minorHAnsi" w:hAnsiTheme="minorHAnsi" w:cstheme="minorHAnsi"/>
                <w:spacing w:val="2"/>
                <w:szCs w:val="21"/>
              </w:rPr>
              <w:t xml:space="preserve"> </w:t>
            </w:r>
            <w:r w:rsidRPr="00F661C6">
              <w:rPr>
                <w:rFonts w:asciiTheme="minorHAnsi" w:hAnsiTheme="minorHAnsi" w:cstheme="minorHAnsi"/>
                <w:szCs w:val="21"/>
              </w:rPr>
              <w:t>Período</w:t>
            </w:r>
            <w:r w:rsidRPr="00F661C6">
              <w:rPr>
                <w:rFonts w:asciiTheme="minorHAnsi" w:hAnsiTheme="minorHAnsi" w:cstheme="minorHAnsi"/>
                <w:spacing w:val="-4"/>
                <w:szCs w:val="21"/>
              </w:rPr>
              <w:t xml:space="preserve"> </w:t>
            </w:r>
            <w:r w:rsidRPr="00F661C6">
              <w:rPr>
                <w:rFonts w:asciiTheme="minorHAnsi" w:hAnsiTheme="minorHAnsi" w:cstheme="minorHAnsi"/>
                <w:szCs w:val="21"/>
              </w:rPr>
              <w:t>de</w:t>
            </w:r>
            <w:r w:rsidRPr="00F661C6">
              <w:rPr>
                <w:rFonts w:asciiTheme="minorHAnsi" w:hAnsiTheme="minorHAnsi" w:cstheme="minorHAnsi"/>
                <w:spacing w:val="-5"/>
                <w:szCs w:val="21"/>
              </w:rPr>
              <w:t xml:space="preserve"> </w:t>
            </w:r>
            <w:r w:rsidRPr="00F661C6">
              <w:rPr>
                <w:rFonts w:asciiTheme="minorHAnsi" w:hAnsiTheme="minorHAnsi" w:cstheme="minorHAnsi"/>
                <w:szCs w:val="21"/>
              </w:rPr>
              <w:t>Evaluación</w:t>
            </w:r>
            <w:r w:rsidRPr="00F661C6">
              <w:rPr>
                <w:rFonts w:asciiTheme="minorHAnsi" w:hAnsiTheme="minorHAnsi" w:cstheme="minorHAnsi"/>
                <w:spacing w:val="1"/>
                <w:szCs w:val="21"/>
              </w:rPr>
              <w:t xml:space="preserve"> </w:t>
            </w:r>
            <w:r w:rsidRPr="00F661C6">
              <w:rPr>
                <w:rFonts w:asciiTheme="minorHAnsi" w:hAnsiTheme="minorHAnsi" w:cstheme="minorHAnsi"/>
                <w:szCs w:val="21"/>
              </w:rPr>
              <w:t>de Ofertas</w:t>
            </w:r>
          </w:p>
        </w:tc>
        <w:tc>
          <w:tcPr>
            <w:tcW w:w="2880" w:type="dxa"/>
          </w:tcPr>
          <w:p w14:paraId="4D96997E" w14:textId="40F6EB52" w:rsidR="00862D6F" w:rsidRPr="00F7682C" w:rsidRDefault="00862D6F" w:rsidP="003D40E5">
            <w:pPr>
              <w:pStyle w:val="TableParagraph"/>
              <w:ind w:left="0" w:right="93" w:hanging="2"/>
              <w:jc w:val="center"/>
              <w:rPr>
                <w:rFonts w:asciiTheme="minorHAnsi" w:hAnsiTheme="minorHAnsi" w:cstheme="minorHAnsi"/>
                <w:szCs w:val="21"/>
              </w:rPr>
            </w:pPr>
            <w:r w:rsidRPr="00F7682C">
              <w:rPr>
                <w:rFonts w:asciiTheme="minorHAnsi" w:hAnsiTheme="minorHAnsi" w:cstheme="minorHAnsi"/>
                <w:szCs w:val="21"/>
              </w:rPr>
              <w:t>30 de abril al 03 de mayo del 2024</w:t>
            </w:r>
          </w:p>
        </w:tc>
        <w:tc>
          <w:tcPr>
            <w:tcW w:w="1116" w:type="dxa"/>
          </w:tcPr>
          <w:p w14:paraId="258B6346" w14:textId="77777777" w:rsidR="00462BAB" w:rsidRPr="00F661C6" w:rsidRDefault="00462BAB" w:rsidP="003D40E5">
            <w:pPr>
              <w:pStyle w:val="TableParagraph"/>
              <w:spacing w:line="240" w:lineRule="auto"/>
              <w:ind w:left="0" w:hanging="2"/>
              <w:rPr>
                <w:rFonts w:asciiTheme="minorHAnsi" w:hAnsiTheme="minorHAnsi" w:cstheme="minorHAnsi"/>
                <w:szCs w:val="21"/>
              </w:rPr>
            </w:pPr>
          </w:p>
        </w:tc>
      </w:tr>
      <w:tr w:rsidR="00462BAB" w14:paraId="01B5F60F" w14:textId="77777777" w:rsidTr="00462BAB">
        <w:trPr>
          <w:trHeight w:val="273"/>
        </w:trPr>
        <w:tc>
          <w:tcPr>
            <w:tcW w:w="5218" w:type="dxa"/>
          </w:tcPr>
          <w:p w14:paraId="235ABFEC" w14:textId="77777777" w:rsidR="00462BAB" w:rsidRPr="00F661C6" w:rsidRDefault="00462BAB" w:rsidP="00462BAB">
            <w:pPr>
              <w:pStyle w:val="TableParagraph"/>
              <w:spacing w:line="253" w:lineRule="exact"/>
              <w:ind w:left="0" w:hanging="2"/>
              <w:jc w:val="both"/>
              <w:rPr>
                <w:rFonts w:asciiTheme="minorHAnsi" w:hAnsiTheme="minorHAnsi" w:cstheme="minorHAnsi"/>
                <w:szCs w:val="21"/>
              </w:rPr>
            </w:pPr>
            <w:r w:rsidRPr="00F661C6">
              <w:rPr>
                <w:rFonts w:asciiTheme="minorHAnsi" w:hAnsiTheme="minorHAnsi" w:cstheme="minorHAnsi"/>
                <w:szCs w:val="21"/>
              </w:rPr>
              <w:t>8.</w:t>
            </w:r>
            <w:r w:rsidRPr="00F661C6">
              <w:rPr>
                <w:rFonts w:asciiTheme="minorHAnsi" w:hAnsiTheme="minorHAnsi" w:cstheme="minorHAnsi"/>
                <w:spacing w:val="2"/>
                <w:szCs w:val="21"/>
              </w:rPr>
              <w:t xml:space="preserve"> </w:t>
            </w:r>
            <w:r w:rsidRPr="00F661C6">
              <w:rPr>
                <w:rFonts w:asciiTheme="minorHAnsi" w:hAnsiTheme="minorHAnsi" w:cstheme="minorHAnsi"/>
                <w:szCs w:val="21"/>
              </w:rPr>
              <w:t>Adjudicación</w:t>
            </w:r>
            <w:r w:rsidRPr="00F661C6">
              <w:rPr>
                <w:rFonts w:asciiTheme="minorHAnsi" w:hAnsiTheme="minorHAnsi" w:cstheme="minorHAnsi"/>
                <w:spacing w:val="-5"/>
                <w:szCs w:val="21"/>
              </w:rPr>
              <w:t xml:space="preserve"> </w:t>
            </w:r>
            <w:r w:rsidRPr="00F661C6">
              <w:rPr>
                <w:rFonts w:asciiTheme="minorHAnsi" w:hAnsiTheme="minorHAnsi" w:cstheme="minorHAnsi"/>
                <w:szCs w:val="21"/>
              </w:rPr>
              <w:t>(Acta)</w:t>
            </w:r>
          </w:p>
        </w:tc>
        <w:tc>
          <w:tcPr>
            <w:tcW w:w="2880" w:type="dxa"/>
          </w:tcPr>
          <w:p w14:paraId="6B817927" w14:textId="32559934" w:rsidR="00862D6F" w:rsidRPr="00F7682C" w:rsidRDefault="00862D6F" w:rsidP="003D40E5">
            <w:pPr>
              <w:pStyle w:val="TableParagraph"/>
              <w:spacing w:line="253" w:lineRule="exact"/>
              <w:ind w:left="0" w:right="93" w:hanging="2"/>
              <w:jc w:val="center"/>
              <w:rPr>
                <w:rFonts w:asciiTheme="minorHAnsi" w:hAnsiTheme="minorHAnsi" w:cstheme="minorHAnsi"/>
                <w:szCs w:val="21"/>
              </w:rPr>
            </w:pPr>
            <w:r w:rsidRPr="00F7682C">
              <w:rPr>
                <w:rFonts w:asciiTheme="minorHAnsi" w:hAnsiTheme="minorHAnsi" w:cstheme="minorHAnsi"/>
                <w:szCs w:val="21"/>
              </w:rPr>
              <w:t>03 de mayo del 2024</w:t>
            </w:r>
          </w:p>
        </w:tc>
        <w:tc>
          <w:tcPr>
            <w:tcW w:w="1116" w:type="dxa"/>
          </w:tcPr>
          <w:p w14:paraId="6111C4C0" w14:textId="77777777" w:rsidR="00462BAB" w:rsidRPr="00F661C6" w:rsidRDefault="00462BAB" w:rsidP="003D40E5">
            <w:pPr>
              <w:pStyle w:val="TableParagraph"/>
              <w:spacing w:line="240" w:lineRule="auto"/>
              <w:ind w:left="0" w:hanging="2"/>
              <w:rPr>
                <w:rFonts w:asciiTheme="minorHAnsi" w:hAnsiTheme="minorHAnsi" w:cstheme="minorHAnsi"/>
                <w:szCs w:val="21"/>
              </w:rPr>
            </w:pPr>
          </w:p>
        </w:tc>
      </w:tr>
      <w:tr w:rsidR="00462BAB" w14:paraId="00BD4404" w14:textId="77777777" w:rsidTr="00462BAB">
        <w:trPr>
          <w:trHeight w:val="551"/>
        </w:trPr>
        <w:tc>
          <w:tcPr>
            <w:tcW w:w="5218" w:type="dxa"/>
          </w:tcPr>
          <w:p w14:paraId="3CAD5E0A" w14:textId="77777777" w:rsidR="00462BAB" w:rsidRPr="00F661C6" w:rsidRDefault="00462BAB" w:rsidP="00462BAB">
            <w:pPr>
              <w:pStyle w:val="TableParagraph"/>
              <w:spacing w:line="273" w:lineRule="exact"/>
              <w:ind w:left="0" w:hanging="2"/>
              <w:jc w:val="both"/>
              <w:rPr>
                <w:rFonts w:asciiTheme="minorHAnsi" w:hAnsiTheme="minorHAnsi" w:cstheme="minorHAnsi"/>
                <w:szCs w:val="21"/>
              </w:rPr>
            </w:pPr>
            <w:r w:rsidRPr="00F661C6">
              <w:rPr>
                <w:rFonts w:asciiTheme="minorHAnsi" w:hAnsiTheme="minorHAnsi" w:cstheme="minorHAnsi"/>
                <w:szCs w:val="21"/>
              </w:rPr>
              <w:t>9.</w:t>
            </w:r>
            <w:r w:rsidRPr="00F661C6">
              <w:rPr>
                <w:rFonts w:asciiTheme="minorHAnsi" w:hAnsiTheme="minorHAnsi" w:cstheme="minorHAnsi"/>
                <w:spacing w:val="3"/>
                <w:szCs w:val="21"/>
              </w:rPr>
              <w:t xml:space="preserve"> </w:t>
            </w:r>
            <w:r w:rsidRPr="00F661C6">
              <w:rPr>
                <w:rFonts w:asciiTheme="minorHAnsi" w:hAnsiTheme="minorHAnsi" w:cstheme="minorHAnsi"/>
                <w:szCs w:val="21"/>
              </w:rPr>
              <w:t>Aviso</w:t>
            </w:r>
            <w:r w:rsidRPr="00F661C6">
              <w:rPr>
                <w:rFonts w:asciiTheme="minorHAnsi" w:hAnsiTheme="minorHAnsi" w:cstheme="minorHAnsi"/>
                <w:spacing w:val="1"/>
                <w:szCs w:val="21"/>
              </w:rPr>
              <w:t xml:space="preserve"> </w:t>
            </w:r>
            <w:r w:rsidRPr="00F661C6">
              <w:rPr>
                <w:rFonts w:asciiTheme="minorHAnsi" w:hAnsiTheme="minorHAnsi" w:cstheme="minorHAnsi"/>
                <w:szCs w:val="21"/>
              </w:rPr>
              <w:t>de</w:t>
            </w:r>
            <w:r w:rsidRPr="00F661C6">
              <w:rPr>
                <w:rFonts w:asciiTheme="minorHAnsi" w:hAnsiTheme="minorHAnsi" w:cstheme="minorHAnsi"/>
                <w:spacing w:val="-5"/>
                <w:szCs w:val="21"/>
              </w:rPr>
              <w:t xml:space="preserve"> </w:t>
            </w:r>
            <w:r w:rsidRPr="00F661C6">
              <w:rPr>
                <w:rFonts w:asciiTheme="minorHAnsi" w:hAnsiTheme="minorHAnsi" w:cstheme="minorHAnsi"/>
                <w:szCs w:val="21"/>
              </w:rPr>
              <w:t>Firma</w:t>
            </w:r>
          </w:p>
        </w:tc>
        <w:tc>
          <w:tcPr>
            <w:tcW w:w="2880" w:type="dxa"/>
          </w:tcPr>
          <w:p w14:paraId="61FD6F23" w14:textId="5D7AC934" w:rsidR="00862D6F" w:rsidRPr="00F7682C" w:rsidRDefault="00862D6F" w:rsidP="003D40E5">
            <w:pPr>
              <w:pStyle w:val="TableParagraph"/>
              <w:spacing w:line="273" w:lineRule="exact"/>
              <w:ind w:left="0" w:right="93" w:hanging="2"/>
              <w:jc w:val="center"/>
              <w:rPr>
                <w:rFonts w:asciiTheme="minorHAnsi" w:hAnsiTheme="minorHAnsi" w:cstheme="minorHAnsi"/>
                <w:szCs w:val="21"/>
              </w:rPr>
            </w:pPr>
            <w:r w:rsidRPr="00F7682C">
              <w:rPr>
                <w:rFonts w:asciiTheme="minorHAnsi" w:hAnsiTheme="minorHAnsi" w:cstheme="minorHAnsi"/>
                <w:szCs w:val="21"/>
              </w:rPr>
              <w:t>03 al 10 de mayo del 2024</w:t>
            </w:r>
          </w:p>
        </w:tc>
        <w:tc>
          <w:tcPr>
            <w:tcW w:w="1116" w:type="dxa"/>
          </w:tcPr>
          <w:p w14:paraId="529D89D3" w14:textId="77777777" w:rsidR="00462BAB" w:rsidRPr="00F661C6" w:rsidRDefault="00462BAB" w:rsidP="003D40E5">
            <w:pPr>
              <w:pStyle w:val="TableParagraph"/>
              <w:spacing w:line="240" w:lineRule="auto"/>
              <w:ind w:left="0" w:hanging="2"/>
              <w:rPr>
                <w:rFonts w:asciiTheme="minorHAnsi" w:hAnsiTheme="minorHAnsi" w:cstheme="minorHAnsi"/>
                <w:szCs w:val="21"/>
              </w:rPr>
            </w:pPr>
          </w:p>
        </w:tc>
      </w:tr>
      <w:tr w:rsidR="00462BAB" w14:paraId="4079BA8C" w14:textId="77777777" w:rsidTr="00462BAB">
        <w:trPr>
          <w:trHeight w:val="551"/>
        </w:trPr>
        <w:tc>
          <w:tcPr>
            <w:tcW w:w="5218" w:type="dxa"/>
          </w:tcPr>
          <w:p w14:paraId="77E6F131" w14:textId="77777777" w:rsidR="00462BAB" w:rsidRPr="00F661C6" w:rsidRDefault="00462BAB" w:rsidP="00462BAB">
            <w:pPr>
              <w:pStyle w:val="TableParagraph"/>
              <w:spacing w:line="273" w:lineRule="exact"/>
              <w:ind w:left="0" w:hanging="2"/>
              <w:jc w:val="both"/>
              <w:rPr>
                <w:rFonts w:asciiTheme="minorHAnsi" w:hAnsiTheme="minorHAnsi" w:cstheme="minorHAnsi"/>
                <w:szCs w:val="21"/>
              </w:rPr>
            </w:pPr>
            <w:r w:rsidRPr="00F661C6">
              <w:rPr>
                <w:rFonts w:asciiTheme="minorHAnsi" w:hAnsiTheme="minorHAnsi" w:cstheme="minorHAnsi"/>
                <w:szCs w:val="21"/>
              </w:rPr>
              <w:t>10.</w:t>
            </w:r>
            <w:r w:rsidRPr="00F661C6">
              <w:rPr>
                <w:rFonts w:asciiTheme="minorHAnsi" w:hAnsiTheme="minorHAnsi" w:cstheme="minorHAnsi"/>
                <w:spacing w:val="1"/>
                <w:szCs w:val="21"/>
              </w:rPr>
              <w:t xml:space="preserve"> </w:t>
            </w:r>
            <w:r w:rsidRPr="00F661C6">
              <w:rPr>
                <w:rFonts w:asciiTheme="minorHAnsi" w:hAnsiTheme="minorHAnsi" w:cstheme="minorHAnsi"/>
                <w:szCs w:val="21"/>
              </w:rPr>
              <w:t>Firma</w:t>
            </w:r>
            <w:r w:rsidRPr="00F661C6">
              <w:rPr>
                <w:rFonts w:asciiTheme="minorHAnsi" w:hAnsiTheme="minorHAnsi" w:cstheme="minorHAnsi"/>
                <w:spacing w:val="-2"/>
                <w:szCs w:val="21"/>
              </w:rPr>
              <w:t xml:space="preserve"> </w:t>
            </w:r>
            <w:r w:rsidRPr="00F661C6">
              <w:rPr>
                <w:rFonts w:asciiTheme="minorHAnsi" w:hAnsiTheme="minorHAnsi" w:cstheme="minorHAnsi"/>
                <w:szCs w:val="21"/>
              </w:rPr>
              <w:t>de</w:t>
            </w:r>
            <w:r w:rsidRPr="00F661C6">
              <w:rPr>
                <w:rFonts w:asciiTheme="minorHAnsi" w:hAnsiTheme="minorHAnsi" w:cstheme="minorHAnsi"/>
                <w:spacing w:val="-1"/>
                <w:szCs w:val="21"/>
              </w:rPr>
              <w:t xml:space="preserve"> </w:t>
            </w:r>
            <w:r w:rsidRPr="00F661C6">
              <w:rPr>
                <w:rFonts w:asciiTheme="minorHAnsi" w:hAnsiTheme="minorHAnsi" w:cstheme="minorHAnsi"/>
                <w:szCs w:val="21"/>
              </w:rPr>
              <w:t>Contrato</w:t>
            </w:r>
          </w:p>
        </w:tc>
        <w:tc>
          <w:tcPr>
            <w:tcW w:w="2880" w:type="dxa"/>
          </w:tcPr>
          <w:p w14:paraId="67B32C3D" w14:textId="598E1973" w:rsidR="00862D6F" w:rsidRPr="00F7682C" w:rsidRDefault="00862D6F" w:rsidP="00462BAB">
            <w:pPr>
              <w:pStyle w:val="TableParagraph"/>
              <w:spacing w:line="273" w:lineRule="exact"/>
              <w:ind w:left="0" w:right="93" w:hanging="2"/>
              <w:jc w:val="center"/>
              <w:rPr>
                <w:rFonts w:asciiTheme="minorHAnsi" w:hAnsiTheme="minorHAnsi" w:cstheme="minorHAnsi"/>
                <w:szCs w:val="21"/>
              </w:rPr>
            </w:pPr>
            <w:r w:rsidRPr="00F7682C">
              <w:rPr>
                <w:rFonts w:asciiTheme="minorHAnsi" w:hAnsiTheme="minorHAnsi" w:cstheme="minorHAnsi"/>
                <w:szCs w:val="21"/>
              </w:rPr>
              <w:t>03 al 10 de mayo del 2024</w:t>
            </w:r>
          </w:p>
        </w:tc>
        <w:tc>
          <w:tcPr>
            <w:tcW w:w="1116" w:type="dxa"/>
          </w:tcPr>
          <w:p w14:paraId="5FB511D3" w14:textId="77777777" w:rsidR="00462BAB" w:rsidRPr="00F661C6" w:rsidRDefault="00462BAB" w:rsidP="003D40E5">
            <w:pPr>
              <w:pStyle w:val="TableParagraph"/>
              <w:spacing w:line="240" w:lineRule="auto"/>
              <w:ind w:left="0" w:hanging="2"/>
              <w:rPr>
                <w:rFonts w:asciiTheme="minorHAnsi" w:hAnsiTheme="minorHAnsi" w:cstheme="minorHAnsi"/>
                <w:szCs w:val="21"/>
              </w:rPr>
            </w:pPr>
          </w:p>
        </w:tc>
      </w:tr>
    </w:tbl>
    <w:p w14:paraId="503C5161" w14:textId="77777777" w:rsidR="00653F6F" w:rsidRDefault="00653F6F" w:rsidP="006400E7">
      <w:pPr>
        <w:ind w:leftChars="0" w:firstLineChars="0" w:firstLine="0"/>
        <w:jc w:val="both"/>
        <w:rPr>
          <w:rFonts w:asciiTheme="minorHAnsi" w:hAnsiTheme="minorHAnsi" w:cstheme="minorHAnsi"/>
          <w:b/>
        </w:rPr>
      </w:pPr>
    </w:p>
    <w:p w14:paraId="3D4FB2AE" w14:textId="1A3C9869" w:rsidR="000463B1" w:rsidRPr="00BC2C42" w:rsidRDefault="000463B1" w:rsidP="00BC2C42">
      <w:pPr>
        <w:pStyle w:val="Prrafodelista"/>
        <w:numPr>
          <w:ilvl w:val="0"/>
          <w:numId w:val="1"/>
        </w:numPr>
        <w:ind w:leftChars="0" w:firstLineChars="0"/>
        <w:jc w:val="both"/>
        <w:rPr>
          <w:rFonts w:asciiTheme="minorHAnsi" w:hAnsiTheme="minorHAnsi" w:cstheme="minorHAnsi"/>
          <w:b/>
        </w:rPr>
      </w:pPr>
      <w:r w:rsidRPr="00BC2C42">
        <w:rPr>
          <w:rFonts w:asciiTheme="minorHAnsi" w:hAnsiTheme="minorHAnsi" w:cstheme="minorHAnsi"/>
          <w:b/>
        </w:rPr>
        <w:t>FORMA DE PRESENTACIÓN DE LAS PROPUESTAS.</w:t>
      </w:r>
    </w:p>
    <w:p w14:paraId="03E5675C" w14:textId="61AC8E0F" w:rsidR="000463B1" w:rsidRPr="006400E7" w:rsidRDefault="006400E7" w:rsidP="006400E7">
      <w:pPr>
        <w:ind w:leftChars="0" w:firstLineChars="0" w:firstLine="0"/>
        <w:jc w:val="both"/>
        <w:rPr>
          <w:rFonts w:asciiTheme="minorHAnsi" w:hAnsiTheme="minorHAnsi" w:cstheme="minorHAnsi"/>
        </w:rPr>
      </w:pPr>
      <w:r w:rsidRPr="006400E7">
        <w:rPr>
          <w:rFonts w:asciiTheme="minorHAnsi" w:hAnsiTheme="minorHAnsi" w:cstheme="minorHAnsi"/>
        </w:rPr>
        <w:t xml:space="preserve">Antes de la </w:t>
      </w:r>
      <w:r w:rsidRPr="00462BAB">
        <w:rPr>
          <w:rFonts w:asciiTheme="minorHAnsi" w:hAnsiTheme="minorHAnsi" w:cstheme="minorHAnsi"/>
        </w:rPr>
        <w:t>fecha y hora</w:t>
      </w:r>
      <w:r w:rsidRPr="006400E7">
        <w:rPr>
          <w:rFonts w:asciiTheme="minorHAnsi" w:hAnsiTheme="minorHAnsi" w:cstheme="minorHAnsi"/>
        </w:rPr>
        <w:t xml:space="preserve"> de cierre de la licitación, los proponentes deberán enviar sus ofertas al Director responsable del programa al correo electrónico </w:t>
      </w:r>
      <w:r w:rsidRPr="007A7F83">
        <w:rPr>
          <w:rFonts w:asciiTheme="minorHAnsi" w:hAnsiTheme="minorHAnsi" w:cstheme="minorHAnsi"/>
          <w:b/>
          <w:bCs/>
          <w:u w:val="single"/>
        </w:rPr>
        <w:t>fndr.ammn@uct.cl</w:t>
      </w:r>
      <w:r w:rsidR="000463B1" w:rsidRPr="006400E7">
        <w:rPr>
          <w:rFonts w:asciiTheme="minorHAnsi" w:hAnsiTheme="minorHAnsi" w:cstheme="minorHAnsi"/>
        </w:rPr>
        <w:t xml:space="preserve">, en formato digital, clasificando los antecedentes en tres Anexos denominados: </w:t>
      </w:r>
    </w:p>
    <w:p w14:paraId="52FEEBCD" w14:textId="1C75C24C" w:rsidR="006400E7" w:rsidRPr="006400E7" w:rsidRDefault="000463B1" w:rsidP="00827896">
      <w:pPr>
        <w:pStyle w:val="Prrafodelista"/>
        <w:numPr>
          <w:ilvl w:val="0"/>
          <w:numId w:val="28"/>
        </w:numPr>
        <w:ind w:leftChars="0" w:firstLineChars="0"/>
        <w:jc w:val="both"/>
        <w:rPr>
          <w:rFonts w:asciiTheme="minorHAnsi" w:hAnsiTheme="minorHAnsi" w:cstheme="minorHAnsi"/>
        </w:rPr>
      </w:pPr>
      <w:r w:rsidRPr="006400E7">
        <w:rPr>
          <w:rFonts w:asciiTheme="minorHAnsi" w:hAnsiTheme="minorHAnsi" w:cstheme="minorHAnsi"/>
        </w:rPr>
        <w:t>Anexos Administrativos</w:t>
      </w:r>
    </w:p>
    <w:p w14:paraId="286A8833" w14:textId="224FD6D9" w:rsidR="000463B1" w:rsidRPr="006400E7" w:rsidRDefault="000463B1" w:rsidP="00827896">
      <w:pPr>
        <w:pStyle w:val="Prrafodelista"/>
        <w:numPr>
          <w:ilvl w:val="0"/>
          <w:numId w:val="28"/>
        </w:numPr>
        <w:ind w:leftChars="0" w:firstLineChars="0"/>
        <w:jc w:val="both"/>
        <w:rPr>
          <w:rFonts w:asciiTheme="minorHAnsi" w:hAnsiTheme="minorHAnsi" w:cstheme="minorHAnsi"/>
        </w:rPr>
      </w:pPr>
      <w:r w:rsidRPr="006400E7">
        <w:rPr>
          <w:rFonts w:asciiTheme="minorHAnsi" w:hAnsiTheme="minorHAnsi" w:cstheme="minorHAnsi"/>
        </w:rPr>
        <w:t>Anexos Técnicos</w:t>
      </w:r>
    </w:p>
    <w:p w14:paraId="3E77FD2E" w14:textId="6CABA743" w:rsidR="00BC2C42" w:rsidRDefault="000463B1" w:rsidP="00827896">
      <w:pPr>
        <w:pStyle w:val="Prrafodelista"/>
        <w:numPr>
          <w:ilvl w:val="0"/>
          <w:numId w:val="28"/>
        </w:numPr>
        <w:ind w:leftChars="0" w:firstLineChars="0"/>
        <w:jc w:val="both"/>
        <w:rPr>
          <w:rFonts w:asciiTheme="minorHAnsi" w:hAnsiTheme="minorHAnsi" w:cstheme="minorHAnsi"/>
        </w:rPr>
      </w:pPr>
      <w:r w:rsidRPr="006400E7">
        <w:rPr>
          <w:rFonts w:asciiTheme="minorHAnsi" w:hAnsiTheme="minorHAnsi" w:cstheme="minorHAnsi"/>
        </w:rPr>
        <w:t>Anexos Económicos</w:t>
      </w:r>
    </w:p>
    <w:p w14:paraId="2614680C" w14:textId="77E86DE5" w:rsidR="00A87A55" w:rsidRPr="00827896" w:rsidRDefault="00827896" w:rsidP="00827896">
      <w:pPr>
        <w:ind w:leftChars="0" w:left="0" w:firstLineChars="0" w:firstLine="0"/>
        <w:jc w:val="both"/>
        <w:rPr>
          <w:rFonts w:asciiTheme="minorHAnsi" w:hAnsiTheme="minorHAnsi" w:cstheme="minorHAnsi"/>
        </w:rPr>
      </w:pPr>
      <w:r w:rsidRPr="00827896">
        <w:rPr>
          <w:rFonts w:asciiTheme="minorHAnsi" w:hAnsiTheme="minorHAnsi" w:cstheme="minorHAnsi"/>
        </w:rPr>
        <w:t>A continuación se establecen los procedimientos sobre los cuales tendrán que gestionar los anexos:</w:t>
      </w:r>
    </w:p>
    <w:p w14:paraId="6D4D6831" w14:textId="3B6D942B" w:rsidR="000463B1" w:rsidRPr="00BC2C42" w:rsidRDefault="000463B1" w:rsidP="00BC2C42">
      <w:pPr>
        <w:pStyle w:val="Prrafodelista"/>
        <w:numPr>
          <w:ilvl w:val="0"/>
          <w:numId w:val="9"/>
        </w:numPr>
        <w:ind w:leftChars="0" w:firstLineChars="0"/>
        <w:jc w:val="both"/>
        <w:rPr>
          <w:rFonts w:asciiTheme="minorHAnsi" w:hAnsiTheme="minorHAnsi" w:cstheme="minorHAnsi"/>
          <w:b/>
        </w:rPr>
      </w:pPr>
      <w:r w:rsidRPr="00BC2C42">
        <w:rPr>
          <w:rFonts w:asciiTheme="minorHAnsi" w:hAnsiTheme="minorHAnsi" w:cstheme="minorHAnsi"/>
          <w:b/>
        </w:rPr>
        <w:t>ANEXOS ADMINISTRATIVOS</w:t>
      </w:r>
    </w:p>
    <w:p w14:paraId="039FD441" w14:textId="74606A9F" w:rsidR="000463B1" w:rsidRPr="006400E7" w:rsidRDefault="000463B1" w:rsidP="006400E7">
      <w:pPr>
        <w:ind w:leftChars="0" w:firstLineChars="0" w:firstLine="0"/>
        <w:jc w:val="both"/>
        <w:rPr>
          <w:rFonts w:asciiTheme="minorHAnsi" w:hAnsiTheme="minorHAnsi" w:cstheme="minorHAnsi"/>
        </w:rPr>
      </w:pPr>
      <w:r w:rsidRPr="006400E7">
        <w:rPr>
          <w:rFonts w:asciiTheme="minorHAnsi" w:hAnsiTheme="minorHAnsi" w:cstheme="minorHAnsi"/>
        </w:rPr>
        <w:t>Los oferentes deberán adjuntar como anexos administrativos, los siguientes formularios y documentos:</w:t>
      </w:r>
    </w:p>
    <w:p w14:paraId="259E6821" w14:textId="31E74448" w:rsidR="000463B1" w:rsidRPr="00A87A55" w:rsidRDefault="006400E7" w:rsidP="00A905BD">
      <w:pPr>
        <w:pStyle w:val="Prrafodelista"/>
        <w:numPr>
          <w:ilvl w:val="0"/>
          <w:numId w:val="6"/>
        </w:numPr>
        <w:ind w:leftChars="0" w:firstLineChars="0"/>
        <w:jc w:val="both"/>
        <w:rPr>
          <w:rFonts w:asciiTheme="minorHAnsi" w:hAnsiTheme="minorHAnsi" w:cstheme="minorHAnsi"/>
        </w:rPr>
      </w:pPr>
      <w:r w:rsidRPr="00A87A55">
        <w:rPr>
          <w:rFonts w:asciiTheme="minorHAnsi" w:hAnsiTheme="minorHAnsi" w:cstheme="minorHAnsi"/>
        </w:rPr>
        <w:t xml:space="preserve">ANEXO N°1: </w:t>
      </w:r>
      <w:r w:rsidR="000463B1" w:rsidRPr="00A87A55">
        <w:rPr>
          <w:rFonts w:asciiTheme="minorHAnsi" w:hAnsiTheme="minorHAnsi" w:cstheme="minorHAnsi"/>
        </w:rPr>
        <w:t>IDENTIFICACIÓN DEL PROPONENTE Y ACEPTACIÓN DE BASES, debidamente firmado por el Oferente o su Representante Legal, con nombre completo o razón social, profesión u oficio, domicilio y comuna, teléfono, R.U.T.</w:t>
      </w:r>
      <w:r w:rsidRPr="00A87A55">
        <w:rPr>
          <w:rFonts w:asciiTheme="minorHAnsi" w:hAnsiTheme="minorHAnsi" w:cstheme="minorHAnsi"/>
        </w:rPr>
        <w:t xml:space="preserve"> </w:t>
      </w:r>
      <w:r w:rsidR="000463B1" w:rsidRPr="00A87A55">
        <w:rPr>
          <w:rFonts w:asciiTheme="minorHAnsi" w:hAnsiTheme="minorHAnsi" w:cstheme="minorHAnsi"/>
        </w:rPr>
        <w:t>y E-Mail e Individualización del Representante Legal cuando corresponda de aceptación de Bases Administrativas y demás antecedentes que rigen la propuesta.</w:t>
      </w:r>
    </w:p>
    <w:p w14:paraId="335BD794" w14:textId="2CB0CB05" w:rsidR="000463B1" w:rsidRDefault="000463B1" w:rsidP="006400E7">
      <w:pPr>
        <w:ind w:leftChars="0" w:firstLineChars="0" w:firstLine="0"/>
        <w:jc w:val="both"/>
        <w:rPr>
          <w:rFonts w:asciiTheme="minorHAnsi" w:hAnsiTheme="minorHAnsi" w:cstheme="minorHAnsi"/>
          <w:b/>
        </w:rPr>
      </w:pPr>
      <w:r w:rsidRPr="00A87A55">
        <w:rPr>
          <w:rFonts w:asciiTheme="minorHAnsi" w:hAnsiTheme="minorHAnsi" w:cstheme="minorHAnsi"/>
          <w:b/>
        </w:rPr>
        <w:t>DOCUMENTO QUE GARANTICE LA SERIEDAD DE LA OFERTA</w:t>
      </w:r>
    </w:p>
    <w:p w14:paraId="0472FBC6" w14:textId="4B912A8D" w:rsidR="00695206" w:rsidRPr="00A905BD" w:rsidRDefault="00695206" w:rsidP="00695206">
      <w:pPr>
        <w:ind w:leftChars="0" w:firstLineChars="0" w:firstLine="0"/>
        <w:jc w:val="both"/>
        <w:rPr>
          <w:rFonts w:asciiTheme="minorHAnsi" w:hAnsiTheme="minorHAnsi" w:cstheme="minorHAnsi"/>
        </w:rPr>
      </w:pPr>
      <w:r w:rsidRPr="00A905BD">
        <w:rPr>
          <w:rFonts w:asciiTheme="minorHAnsi" w:hAnsiTheme="minorHAnsi" w:cstheme="minorHAnsi"/>
        </w:rPr>
        <w:t xml:space="preserve">Para garantizar la seriedad de su oferta, todos los oferentes participantes en la propuesta deberán entregar una boleta bancaria de garantía, póliza de seguro, vale vista, certificado de fianza a la vista u otro instrumento financiero que asegure su cobro a la UC Temuco de manera rápida y efectiva, por un monto equivalente al 5% del presupuesto total referencial disponible, a la orden de la Universidad Católica de Temuco, R.U.T. 71.918.700-5, con vigencia mínima de sesenta (60) días corridos posterior al cierre de la licitación. </w:t>
      </w:r>
    </w:p>
    <w:p w14:paraId="7DF7EB59" w14:textId="77777777" w:rsidR="00653F6F" w:rsidRDefault="00695206" w:rsidP="00653F6F">
      <w:pPr>
        <w:ind w:leftChars="0" w:firstLineChars="0" w:firstLine="0"/>
        <w:jc w:val="both"/>
        <w:rPr>
          <w:rFonts w:asciiTheme="minorHAnsi" w:hAnsiTheme="minorHAnsi" w:cstheme="minorHAnsi"/>
        </w:rPr>
      </w:pPr>
      <w:r w:rsidRPr="00A905BD">
        <w:rPr>
          <w:rFonts w:asciiTheme="minorHAnsi" w:hAnsiTheme="minorHAnsi" w:cstheme="minorHAnsi"/>
        </w:rPr>
        <w:lastRenderedPageBreak/>
        <w:t>La garantía deberá ser tomada por el propio proponente a nombre de la Universidad Católica de Temuco, tener el carácter de irrevocable, pagadera a la vista y consignar en la glosa “Para garantizar la seriedad de la oferta de la licitación</w:t>
      </w:r>
      <w:r w:rsidR="00653F6F" w:rsidRPr="00653F6F">
        <w:t xml:space="preserve"> </w:t>
      </w:r>
      <w:r w:rsidR="00653F6F" w:rsidRPr="00653F6F">
        <w:rPr>
          <w:rFonts w:asciiTheme="minorHAnsi" w:hAnsiTheme="minorHAnsi" w:cstheme="minorHAnsi"/>
        </w:rPr>
        <w:t>Provisión e instalación de puntos limpios para la valorización y reciclaje</w:t>
      </w:r>
      <w:r w:rsidR="00653F6F">
        <w:rPr>
          <w:rFonts w:asciiTheme="minorHAnsi" w:hAnsiTheme="minorHAnsi" w:cstheme="minorHAnsi"/>
        </w:rPr>
        <w:t xml:space="preserve"> de RSD de los municipios AMMN. Componente N°3 del </w:t>
      </w:r>
      <w:r w:rsidR="00653F6F" w:rsidRPr="00653F6F">
        <w:rPr>
          <w:rFonts w:asciiTheme="minorHAnsi" w:hAnsiTheme="minorHAnsi" w:cstheme="minorHAnsi"/>
        </w:rPr>
        <w:t>Programa FNDR “Gobernanza para la Reducción de RSD de la AMMN" (BIP 40047132-0)</w:t>
      </w:r>
      <w:r w:rsidR="00653F6F">
        <w:rPr>
          <w:rFonts w:asciiTheme="minorHAnsi" w:hAnsiTheme="minorHAnsi" w:cstheme="minorHAnsi"/>
        </w:rPr>
        <w:t>.</w:t>
      </w:r>
    </w:p>
    <w:p w14:paraId="7C40997C" w14:textId="73256DF3" w:rsidR="00695206" w:rsidRPr="00A905BD" w:rsidRDefault="00695206" w:rsidP="00653F6F">
      <w:pPr>
        <w:ind w:leftChars="0" w:firstLineChars="0" w:firstLine="0"/>
        <w:jc w:val="both"/>
        <w:rPr>
          <w:rFonts w:asciiTheme="minorHAnsi" w:hAnsiTheme="minorHAnsi" w:cstheme="minorHAnsi"/>
        </w:rPr>
      </w:pPr>
      <w:r w:rsidRPr="00A905BD">
        <w:rPr>
          <w:rFonts w:asciiTheme="minorHAnsi" w:hAnsiTheme="minorHAnsi" w:cstheme="minorHAnsi"/>
        </w:rPr>
        <w:t xml:space="preserve">Los oferentes deberán adjuntar electrónicamente al momento de enviar la propuesta al correo </w:t>
      </w:r>
      <w:r w:rsidRPr="00BE2FA0">
        <w:rPr>
          <w:rFonts w:asciiTheme="minorHAnsi" w:hAnsiTheme="minorHAnsi" w:cstheme="minorHAnsi"/>
          <w:b/>
          <w:bCs/>
          <w:u w:val="single"/>
        </w:rPr>
        <w:t>fndr.ammn@uct.cl</w:t>
      </w:r>
      <w:r w:rsidRPr="00A905BD">
        <w:rPr>
          <w:rFonts w:asciiTheme="minorHAnsi" w:hAnsiTheme="minorHAnsi" w:cstheme="minorHAnsi"/>
        </w:rPr>
        <w:t xml:space="preserve"> la Garantía de Seriedad de la Oferta. No obstante, la Garantía de Seriedad de la Oferta también deberá ser entregada, </w:t>
      </w:r>
      <w:r w:rsidRPr="00462BAB">
        <w:rPr>
          <w:rFonts w:asciiTheme="minorHAnsi" w:hAnsiTheme="minorHAnsi" w:cstheme="minorHAnsi"/>
        </w:rPr>
        <w:t>hasta el día y hora</w:t>
      </w:r>
      <w:r w:rsidRPr="00A905BD">
        <w:rPr>
          <w:rFonts w:asciiTheme="minorHAnsi" w:hAnsiTheme="minorHAnsi" w:cstheme="minorHAnsi"/>
        </w:rPr>
        <w:t xml:space="preserve"> que indica como cierre la presente licitación, en dependencias de la Universidad Católica de Temuco, ubicada en el Centro de Educación Continua de la Universidad (Rudecindo Ortega 02351, Temuco, región de La Araucanía). La Garantía deberá ir un sobre cerrado, el cual deberá́ señalar el RUT, nombre de la persona natural y/o institución y el nombre de la presente licitación. Si no se acompaña tanto física como electrónicamente, la propuesta será declarada inadmisible.</w:t>
      </w:r>
    </w:p>
    <w:p w14:paraId="1313F15A" w14:textId="218B4223" w:rsidR="00695206" w:rsidRPr="00A905BD" w:rsidRDefault="00695206" w:rsidP="00695206">
      <w:pPr>
        <w:ind w:leftChars="0" w:firstLineChars="0" w:firstLine="0"/>
        <w:jc w:val="both"/>
        <w:rPr>
          <w:rFonts w:asciiTheme="minorHAnsi" w:hAnsiTheme="minorHAnsi" w:cstheme="minorHAnsi"/>
        </w:rPr>
      </w:pPr>
      <w:r w:rsidRPr="00A905BD">
        <w:rPr>
          <w:rFonts w:asciiTheme="minorHAnsi" w:hAnsiTheme="minorHAnsi" w:cstheme="minorHAnsi"/>
        </w:rPr>
        <w:t>Esta garantía se hará efectiva, especialmente en los siguientes casos:</w:t>
      </w:r>
    </w:p>
    <w:p w14:paraId="7F1EC6E9" w14:textId="6CEC1FE2" w:rsidR="00695206" w:rsidRPr="00A905BD" w:rsidRDefault="00695206" w:rsidP="00695206">
      <w:pPr>
        <w:pStyle w:val="Prrafodelista"/>
        <w:numPr>
          <w:ilvl w:val="0"/>
          <w:numId w:val="4"/>
        </w:numPr>
        <w:ind w:leftChars="0" w:firstLineChars="0"/>
        <w:jc w:val="both"/>
        <w:rPr>
          <w:rFonts w:asciiTheme="minorHAnsi" w:hAnsiTheme="minorHAnsi" w:cstheme="minorHAnsi"/>
        </w:rPr>
      </w:pPr>
      <w:r w:rsidRPr="00A905BD">
        <w:rPr>
          <w:rFonts w:asciiTheme="minorHAnsi" w:hAnsiTheme="minorHAnsi" w:cstheme="minorHAnsi"/>
        </w:rPr>
        <w:t>Si el oferente desiste de su oferta;</w:t>
      </w:r>
    </w:p>
    <w:p w14:paraId="5AC1C1D8" w14:textId="10D800B0" w:rsidR="00695206" w:rsidRPr="00A905BD" w:rsidRDefault="00695206" w:rsidP="00695206">
      <w:pPr>
        <w:pStyle w:val="Prrafodelista"/>
        <w:numPr>
          <w:ilvl w:val="0"/>
          <w:numId w:val="4"/>
        </w:numPr>
        <w:ind w:leftChars="0" w:firstLineChars="0"/>
        <w:jc w:val="both"/>
        <w:rPr>
          <w:rFonts w:asciiTheme="minorHAnsi" w:hAnsiTheme="minorHAnsi" w:cstheme="minorHAnsi"/>
        </w:rPr>
      </w:pPr>
      <w:r w:rsidRPr="00A905BD">
        <w:rPr>
          <w:rFonts w:asciiTheme="minorHAnsi" w:hAnsiTheme="minorHAnsi" w:cstheme="minorHAnsi"/>
        </w:rPr>
        <w:t>Si siendo adjudicado no proporciona los antecedentes necesarios para celebrar el contrato;</w:t>
      </w:r>
    </w:p>
    <w:p w14:paraId="56365635" w14:textId="224B5F00" w:rsidR="00695206" w:rsidRPr="00A905BD" w:rsidRDefault="00695206" w:rsidP="00695206">
      <w:pPr>
        <w:pStyle w:val="Prrafodelista"/>
        <w:numPr>
          <w:ilvl w:val="0"/>
          <w:numId w:val="4"/>
        </w:numPr>
        <w:ind w:leftChars="0" w:firstLineChars="0"/>
        <w:jc w:val="both"/>
        <w:rPr>
          <w:rFonts w:asciiTheme="minorHAnsi" w:hAnsiTheme="minorHAnsi" w:cstheme="minorHAnsi"/>
        </w:rPr>
      </w:pPr>
      <w:r w:rsidRPr="00A905BD">
        <w:rPr>
          <w:rFonts w:asciiTheme="minorHAnsi" w:hAnsiTheme="minorHAnsi" w:cstheme="minorHAnsi"/>
        </w:rPr>
        <w:t>Cuando no presentare oportunamente la Garantía de Fiel, Oportuno y Total Cumplimiento del contrato;</w:t>
      </w:r>
    </w:p>
    <w:p w14:paraId="7D9607D1" w14:textId="4A48F2B5" w:rsidR="00695206" w:rsidRPr="00A905BD" w:rsidRDefault="00695206" w:rsidP="00695206">
      <w:pPr>
        <w:pStyle w:val="Prrafodelista"/>
        <w:numPr>
          <w:ilvl w:val="0"/>
          <w:numId w:val="4"/>
        </w:numPr>
        <w:ind w:leftChars="0" w:firstLineChars="0"/>
        <w:jc w:val="both"/>
        <w:rPr>
          <w:rFonts w:asciiTheme="minorHAnsi" w:hAnsiTheme="minorHAnsi" w:cstheme="minorHAnsi"/>
        </w:rPr>
      </w:pPr>
      <w:r w:rsidRPr="00A905BD">
        <w:rPr>
          <w:rFonts w:asciiTheme="minorHAnsi" w:hAnsiTheme="minorHAnsi" w:cstheme="minorHAnsi"/>
        </w:rPr>
        <w:t>Cuando no suscriba el contrato dentro de los plazos señalados en las presentes Bases.</w:t>
      </w:r>
    </w:p>
    <w:p w14:paraId="368A4FAC" w14:textId="70AA77CC" w:rsidR="00695206" w:rsidRPr="00A905BD" w:rsidRDefault="00695206" w:rsidP="00695206">
      <w:pPr>
        <w:ind w:leftChars="0" w:firstLineChars="0" w:firstLine="0"/>
        <w:jc w:val="both"/>
        <w:rPr>
          <w:rFonts w:asciiTheme="minorHAnsi" w:hAnsiTheme="minorHAnsi" w:cstheme="minorHAnsi"/>
        </w:rPr>
      </w:pPr>
      <w:r w:rsidRPr="00A905BD">
        <w:rPr>
          <w:rFonts w:asciiTheme="minorHAnsi" w:hAnsiTheme="minorHAnsi" w:cstheme="minorHAnsi"/>
        </w:rPr>
        <w:t xml:space="preserve">La garantía será devuelta a los oferentes no seleccionados dentro de los diez días hábiles siguientes a la adjudicación de la propuesta, mediante correo certificado enviado al domicilio comercial señalado </w:t>
      </w:r>
      <w:r w:rsidR="00A905BD" w:rsidRPr="00A905BD">
        <w:rPr>
          <w:rFonts w:asciiTheme="minorHAnsi" w:hAnsiTheme="minorHAnsi" w:cstheme="minorHAnsi"/>
        </w:rPr>
        <w:t>en el</w:t>
      </w:r>
      <w:r w:rsidRPr="00A905BD">
        <w:rPr>
          <w:rFonts w:asciiTheme="minorHAnsi" w:hAnsiTheme="minorHAnsi" w:cstheme="minorHAnsi"/>
        </w:rPr>
        <w:t xml:space="preserve"> Anexo </w:t>
      </w:r>
      <w:r w:rsidR="00A905BD" w:rsidRPr="00A905BD">
        <w:rPr>
          <w:rFonts w:asciiTheme="minorHAnsi" w:hAnsiTheme="minorHAnsi" w:cstheme="minorHAnsi"/>
        </w:rPr>
        <w:t xml:space="preserve">de Identificación del Oferente </w:t>
      </w:r>
      <w:r w:rsidRPr="00A905BD">
        <w:rPr>
          <w:rFonts w:asciiTheme="minorHAnsi" w:hAnsiTheme="minorHAnsi" w:cstheme="minorHAnsi"/>
        </w:rPr>
        <w:t>de estas Bases. A la entidad que resulte seleccionada le será devuelta una vez que acompañe la Garantía de fiel cumplimiento del contrato.</w:t>
      </w:r>
    </w:p>
    <w:p w14:paraId="21BF81E3" w14:textId="37BE6F08" w:rsidR="000463B1" w:rsidRPr="00BC2C42" w:rsidRDefault="000463B1" w:rsidP="00BC2C42">
      <w:pPr>
        <w:pStyle w:val="Prrafodelista"/>
        <w:numPr>
          <w:ilvl w:val="0"/>
          <w:numId w:val="9"/>
        </w:numPr>
        <w:ind w:leftChars="0" w:firstLineChars="0"/>
        <w:jc w:val="both"/>
        <w:rPr>
          <w:rFonts w:asciiTheme="minorHAnsi" w:hAnsiTheme="minorHAnsi" w:cstheme="minorHAnsi"/>
          <w:b/>
        </w:rPr>
      </w:pPr>
      <w:r w:rsidRPr="00BC2C42">
        <w:rPr>
          <w:rFonts w:asciiTheme="minorHAnsi" w:hAnsiTheme="minorHAnsi" w:cstheme="minorHAnsi"/>
          <w:b/>
        </w:rPr>
        <w:t xml:space="preserve">ANEXOS TECNICOS: </w:t>
      </w:r>
    </w:p>
    <w:p w14:paraId="25362785" w14:textId="3DBFB5B1" w:rsidR="000463B1" w:rsidRPr="006400E7" w:rsidRDefault="000463B1" w:rsidP="006400E7">
      <w:pPr>
        <w:ind w:leftChars="0" w:firstLineChars="0" w:firstLine="0"/>
        <w:jc w:val="both"/>
        <w:rPr>
          <w:rFonts w:asciiTheme="minorHAnsi" w:hAnsiTheme="minorHAnsi" w:cstheme="minorHAnsi"/>
        </w:rPr>
      </w:pPr>
      <w:r w:rsidRPr="006400E7">
        <w:rPr>
          <w:rFonts w:asciiTheme="minorHAnsi" w:hAnsiTheme="minorHAnsi" w:cstheme="minorHAnsi"/>
        </w:rPr>
        <w:t>Para el caso de los “ANEXOS TÉCNICOS”, los oferentes deber</w:t>
      </w:r>
      <w:r w:rsidR="006400E7" w:rsidRPr="006400E7">
        <w:rPr>
          <w:rFonts w:asciiTheme="minorHAnsi" w:hAnsiTheme="minorHAnsi" w:cstheme="minorHAnsi"/>
        </w:rPr>
        <w:t xml:space="preserve">án adjuntar obligatoriamente, </w:t>
      </w:r>
      <w:r w:rsidRPr="006400E7">
        <w:rPr>
          <w:rFonts w:asciiTheme="minorHAnsi" w:hAnsiTheme="minorHAnsi" w:cstheme="minorHAnsi"/>
        </w:rPr>
        <w:t xml:space="preserve">el siguiente formulario: </w:t>
      </w:r>
    </w:p>
    <w:p w14:paraId="1A916A08" w14:textId="13208E60" w:rsidR="000463B1" w:rsidRPr="0015601A" w:rsidRDefault="006400E7" w:rsidP="00A905BD">
      <w:pPr>
        <w:pStyle w:val="Prrafodelista"/>
        <w:numPr>
          <w:ilvl w:val="0"/>
          <w:numId w:val="5"/>
        </w:numPr>
        <w:ind w:leftChars="0" w:firstLineChars="0"/>
        <w:jc w:val="both"/>
        <w:rPr>
          <w:rFonts w:asciiTheme="minorHAnsi" w:hAnsiTheme="minorHAnsi" w:cstheme="minorHAnsi"/>
        </w:rPr>
      </w:pPr>
      <w:r w:rsidRPr="0015601A">
        <w:rPr>
          <w:rFonts w:asciiTheme="minorHAnsi" w:hAnsiTheme="minorHAnsi" w:cstheme="minorHAnsi"/>
        </w:rPr>
        <w:t xml:space="preserve">ANEXO N°2 </w:t>
      </w:r>
      <w:r w:rsidR="000463B1" w:rsidRPr="0015601A">
        <w:rPr>
          <w:rFonts w:asciiTheme="minorHAnsi" w:hAnsiTheme="minorHAnsi" w:cstheme="minorHAnsi"/>
        </w:rPr>
        <w:t>“EXPERIENCIA EN</w:t>
      </w:r>
      <w:r w:rsidR="003D40E5">
        <w:rPr>
          <w:rFonts w:asciiTheme="minorHAnsi" w:hAnsiTheme="minorHAnsi" w:cstheme="minorHAnsi"/>
        </w:rPr>
        <w:t xml:space="preserve"> VENTA DE </w:t>
      </w:r>
      <w:r w:rsidR="00C614FF">
        <w:rPr>
          <w:rFonts w:asciiTheme="minorHAnsi" w:hAnsiTheme="minorHAnsi" w:cstheme="minorHAnsi"/>
        </w:rPr>
        <w:t xml:space="preserve">EQUIPAMIENTO PARA LA </w:t>
      </w:r>
      <w:r w:rsidR="00C614FF" w:rsidRPr="00AC4A3F">
        <w:rPr>
          <w:rFonts w:asciiTheme="minorHAnsi" w:hAnsiTheme="minorHAnsi" w:cstheme="minorHAnsi"/>
        </w:rPr>
        <w:t>VALORIZACIÓN Y RECICLAJE DE RESIDUOS SÓLIDOS DOMICILIARIOS</w:t>
      </w:r>
      <w:r w:rsidR="000463B1" w:rsidRPr="0015601A">
        <w:rPr>
          <w:rFonts w:asciiTheme="minorHAnsi" w:hAnsiTheme="minorHAnsi" w:cstheme="minorHAnsi"/>
        </w:rPr>
        <w:t>”</w:t>
      </w:r>
      <w:r w:rsidR="0015601A">
        <w:rPr>
          <w:rFonts w:asciiTheme="minorHAnsi" w:hAnsiTheme="minorHAnsi" w:cstheme="minorHAnsi"/>
        </w:rPr>
        <w:t>:</w:t>
      </w:r>
      <w:r w:rsidR="000463B1" w:rsidRPr="0015601A">
        <w:rPr>
          <w:rFonts w:asciiTheme="minorHAnsi" w:hAnsiTheme="minorHAnsi" w:cstheme="minorHAnsi"/>
        </w:rPr>
        <w:t xml:space="preserve"> Declaración jurada simple de experiencia, debidamente firmado por el proveedor o su representa legal, a través del cual deberá indicar la fecha en la que realizó la venta, la empresa o institución pública, número de factura u orden de compra y los totales, conforme se solicita </w:t>
      </w:r>
      <w:r w:rsidRPr="0015601A">
        <w:rPr>
          <w:rFonts w:asciiTheme="minorHAnsi" w:hAnsiTheme="minorHAnsi" w:cstheme="minorHAnsi"/>
        </w:rPr>
        <w:t xml:space="preserve">en </w:t>
      </w:r>
      <w:r w:rsidR="000463B1" w:rsidRPr="0015601A">
        <w:rPr>
          <w:rFonts w:asciiTheme="minorHAnsi" w:hAnsiTheme="minorHAnsi" w:cstheme="minorHAnsi"/>
        </w:rPr>
        <w:t>las presentes bases.</w:t>
      </w:r>
    </w:p>
    <w:p w14:paraId="1F6CB504" w14:textId="13B93E93" w:rsidR="00741FE7" w:rsidRPr="0015601A" w:rsidRDefault="006400E7" w:rsidP="00A905BD">
      <w:pPr>
        <w:pStyle w:val="Prrafodelista"/>
        <w:numPr>
          <w:ilvl w:val="0"/>
          <w:numId w:val="5"/>
        </w:numPr>
        <w:ind w:leftChars="0" w:firstLineChars="0"/>
        <w:jc w:val="both"/>
        <w:rPr>
          <w:rFonts w:asciiTheme="minorHAnsi" w:hAnsiTheme="minorHAnsi" w:cstheme="minorHAnsi"/>
        </w:rPr>
      </w:pPr>
      <w:r w:rsidRPr="0015601A">
        <w:rPr>
          <w:rFonts w:asciiTheme="minorHAnsi" w:hAnsiTheme="minorHAnsi" w:cstheme="minorHAnsi"/>
        </w:rPr>
        <w:t>ANEXO N°3</w:t>
      </w:r>
      <w:r w:rsidR="0015601A">
        <w:rPr>
          <w:rFonts w:asciiTheme="minorHAnsi" w:hAnsiTheme="minorHAnsi" w:cstheme="minorHAnsi"/>
        </w:rPr>
        <w:t>.1.</w:t>
      </w:r>
      <w:r w:rsidRPr="0015601A">
        <w:rPr>
          <w:rFonts w:asciiTheme="minorHAnsi" w:hAnsiTheme="minorHAnsi" w:cstheme="minorHAnsi"/>
        </w:rPr>
        <w:t xml:space="preserve"> </w:t>
      </w:r>
      <w:r w:rsidR="00A905BD" w:rsidRPr="0015601A">
        <w:rPr>
          <w:rFonts w:asciiTheme="minorHAnsi" w:hAnsiTheme="minorHAnsi" w:cstheme="minorHAnsi"/>
        </w:rPr>
        <w:t>“PROPUESTA TÉCNICA</w:t>
      </w:r>
      <w:r w:rsidR="0015601A" w:rsidRPr="0015601A">
        <w:rPr>
          <w:rFonts w:asciiTheme="minorHAnsi" w:hAnsiTheme="minorHAnsi" w:cstheme="minorHAnsi"/>
        </w:rPr>
        <w:t xml:space="preserve"> </w:t>
      </w:r>
      <w:r w:rsidR="0015601A">
        <w:rPr>
          <w:rFonts w:asciiTheme="minorHAnsi" w:hAnsiTheme="minorHAnsi" w:cstheme="minorHAnsi"/>
        </w:rPr>
        <w:t>–</w:t>
      </w:r>
      <w:r w:rsidR="0015601A" w:rsidRPr="0015601A">
        <w:rPr>
          <w:rFonts w:asciiTheme="minorHAnsi" w:hAnsiTheme="minorHAnsi" w:cstheme="minorHAnsi"/>
        </w:rPr>
        <w:t xml:space="preserve"> ADQUISICIÓN</w:t>
      </w:r>
      <w:r w:rsidR="0015601A">
        <w:rPr>
          <w:rFonts w:asciiTheme="minorHAnsi" w:hAnsiTheme="minorHAnsi" w:cstheme="minorHAnsi"/>
        </w:rPr>
        <w:t>”:</w:t>
      </w:r>
      <w:r w:rsidR="00A905BD" w:rsidRPr="0015601A">
        <w:rPr>
          <w:rFonts w:asciiTheme="minorHAnsi" w:hAnsiTheme="minorHAnsi" w:cstheme="minorHAnsi"/>
        </w:rPr>
        <w:t xml:space="preserve"> </w:t>
      </w:r>
      <w:r w:rsidR="0015601A">
        <w:rPr>
          <w:rFonts w:asciiTheme="minorHAnsi" w:hAnsiTheme="minorHAnsi" w:cstheme="minorHAnsi"/>
        </w:rPr>
        <w:t>D</w:t>
      </w:r>
      <w:r w:rsidR="00A905BD" w:rsidRPr="0015601A">
        <w:rPr>
          <w:rFonts w:asciiTheme="minorHAnsi" w:hAnsiTheme="minorHAnsi" w:cstheme="minorHAnsi"/>
        </w:rPr>
        <w:t xml:space="preserve">ebidamente firmado por el proveedor o su representante legal, a través del cual deberá indicar </w:t>
      </w:r>
      <w:r w:rsidR="00BC2C42" w:rsidRPr="0015601A">
        <w:rPr>
          <w:rFonts w:asciiTheme="minorHAnsi" w:hAnsiTheme="minorHAnsi" w:cstheme="minorHAnsi"/>
        </w:rPr>
        <w:t xml:space="preserve">las especificaciones técnicas </w:t>
      </w:r>
      <w:r w:rsidR="00884975">
        <w:rPr>
          <w:rFonts w:asciiTheme="minorHAnsi" w:hAnsiTheme="minorHAnsi" w:cstheme="minorHAnsi"/>
        </w:rPr>
        <w:t>e imágenes</w:t>
      </w:r>
      <w:r w:rsidR="00BC2C42" w:rsidRPr="0015601A">
        <w:rPr>
          <w:rFonts w:asciiTheme="minorHAnsi" w:hAnsiTheme="minorHAnsi" w:cstheme="minorHAnsi"/>
        </w:rPr>
        <w:t xml:space="preserve"> referenciales</w:t>
      </w:r>
      <w:r w:rsidR="00A905BD" w:rsidRPr="0015601A">
        <w:rPr>
          <w:rFonts w:asciiTheme="minorHAnsi" w:hAnsiTheme="minorHAnsi" w:cstheme="minorHAnsi"/>
        </w:rPr>
        <w:t xml:space="preserve"> de los puntos limpios</w:t>
      </w:r>
      <w:r w:rsidR="0015601A" w:rsidRPr="0015601A">
        <w:rPr>
          <w:rFonts w:asciiTheme="minorHAnsi" w:hAnsiTheme="minorHAnsi" w:cstheme="minorHAnsi"/>
        </w:rPr>
        <w:t xml:space="preserve"> que serán elaborados y/o adquiridos</w:t>
      </w:r>
      <w:r w:rsidR="00741FE7" w:rsidRPr="0015601A">
        <w:rPr>
          <w:rFonts w:asciiTheme="minorHAnsi" w:hAnsiTheme="minorHAnsi" w:cstheme="minorHAnsi"/>
        </w:rPr>
        <w:t>.</w:t>
      </w:r>
    </w:p>
    <w:p w14:paraId="04D49590" w14:textId="13A7DA19" w:rsidR="00A905BD" w:rsidRPr="0015601A" w:rsidRDefault="00741FE7" w:rsidP="00A905BD">
      <w:pPr>
        <w:pStyle w:val="Prrafodelista"/>
        <w:numPr>
          <w:ilvl w:val="0"/>
          <w:numId w:val="5"/>
        </w:numPr>
        <w:ind w:leftChars="0" w:firstLineChars="0"/>
        <w:jc w:val="both"/>
        <w:rPr>
          <w:rFonts w:asciiTheme="minorHAnsi" w:hAnsiTheme="minorHAnsi" w:cstheme="minorHAnsi"/>
        </w:rPr>
      </w:pPr>
      <w:r w:rsidRPr="0015601A">
        <w:rPr>
          <w:rFonts w:asciiTheme="minorHAnsi" w:hAnsiTheme="minorHAnsi" w:cstheme="minorHAnsi"/>
        </w:rPr>
        <w:lastRenderedPageBreak/>
        <w:t>ANEXO Nº3.</w:t>
      </w:r>
      <w:r w:rsidR="0015601A">
        <w:rPr>
          <w:rFonts w:asciiTheme="minorHAnsi" w:hAnsiTheme="minorHAnsi" w:cstheme="minorHAnsi"/>
        </w:rPr>
        <w:t>2.</w:t>
      </w:r>
      <w:r w:rsidR="00A905BD" w:rsidRPr="0015601A">
        <w:rPr>
          <w:rFonts w:asciiTheme="minorHAnsi" w:hAnsiTheme="minorHAnsi" w:cstheme="minorHAnsi"/>
        </w:rPr>
        <w:t xml:space="preserve"> </w:t>
      </w:r>
      <w:r w:rsidRPr="0015601A">
        <w:rPr>
          <w:rFonts w:asciiTheme="minorHAnsi" w:hAnsiTheme="minorHAnsi" w:cstheme="minorHAnsi"/>
        </w:rPr>
        <w:t>“PROPUESTA TÉCNICA</w:t>
      </w:r>
      <w:r w:rsidR="0015601A" w:rsidRPr="0015601A">
        <w:rPr>
          <w:rFonts w:asciiTheme="minorHAnsi" w:hAnsiTheme="minorHAnsi" w:cstheme="minorHAnsi"/>
        </w:rPr>
        <w:t xml:space="preserve"> – INSTALACIÓN”</w:t>
      </w:r>
      <w:r w:rsidR="0015601A">
        <w:rPr>
          <w:rFonts w:asciiTheme="minorHAnsi" w:hAnsiTheme="minorHAnsi" w:cstheme="minorHAnsi"/>
        </w:rPr>
        <w:t>: D</w:t>
      </w:r>
      <w:r w:rsidR="0015601A" w:rsidRPr="0015601A">
        <w:rPr>
          <w:rFonts w:asciiTheme="minorHAnsi" w:hAnsiTheme="minorHAnsi" w:cstheme="minorHAnsi"/>
        </w:rPr>
        <w:t>ebidamente firmado por el proveedor o su representante legal,</w:t>
      </w:r>
      <w:r w:rsidR="0015601A">
        <w:rPr>
          <w:rFonts w:asciiTheme="minorHAnsi" w:hAnsiTheme="minorHAnsi" w:cstheme="minorHAnsi"/>
        </w:rPr>
        <w:t xml:space="preserve"> expresando los</w:t>
      </w:r>
      <w:r w:rsidR="0015601A" w:rsidRPr="0015601A">
        <w:rPr>
          <w:rFonts w:asciiTheme="minorHAnsi" w:hAnsiTheme="minorHAnsi" w:cstheme="minorHAnsi"/>
        </w:rPr>
        <w:t xml:space="preserve"> plazos</w:t>
      </w:r>
      <w:r w:rsidR="0015601A">
        <w:rPr>
          <w:rFonts w:asciiTheme="minorHAnsi" w:hAnsiTheme="minorHAnsi" w:cstheme="minorHAnsi"/>
        </w:rPr>
        <w:t xml:space="preserve">, </w:t>
      </w:r>
      <w:r w:rsidR="00A905BD" w:rsidRPr="0015601A">
        <w:rPr>
          <w:rFonts w:asciiTheme="minorHAnsi" w:hAnsiTheme="minorHAnsi" w:cstheme="minorHAnsi"/>
        </w:rPr>
        <w:t>indicaciones de traslado e instalación del equipamiento en las comunas</w:t>
      </w:r>
      <w:r w:rsidR="00BC2C42" w:rsidRPr="0015601A">
        <w:rPr>
          <w:rFonts w:asciiTheme="minorHAnsi" w:hAnsiTheme="minorHAnsi" w:cstheme="minorHAnsi"/>
        </w:rPr>
        <w:t xml:space="preserve"> de Ercilla, Renaico, Collipulli y Angol</w:t>
      </w:r>
      <w:r w:rsidR="00A905BD" w:rsidRPr="0015601A">
        <w:rPr>
          <w:rFonts w:asciiTheme="minorHAnsi" w:hAnsiTheme="minorHAnsi" w:cstheme="minorHAnsi"/>
        </w:rPr>
        <w:t>.</w:t>
      </w:r>
    </w:p>
    <w:p w14:paraId="305E1651" w14:textId="77777777" w:rsidR="00BC2C42" w:rsidRPr="00A905BD" w:rsidRDefault="00BC2C42" w:rsidP="00BC2C42">
      <w:pPr>
        <w:pStyle w:val="Prrafodelista"/>
        <w:ind w:leftChars="0" w:left="706" w:firstLineChars="0" w:firstLine="0"/>
        <w:jc w:val="both"/>
        <w:rPr>
          <w:rFonts w:asciiTheme="minorHAnsi" w:hAnsiTheme="minorHAnsi" w:cstheme="minorHAnsi"/>
        </w:rPr>
      </w:pPr>
    </w:p>
    <w:p w14:paraId="5C7B4A56" w14:textId="75879402" w:rsidR="000463B1" w:rsidRPr="00BC2C42" w:rsidRDefault="000463B1" w:rsidP="00BC2C42">
      <w:pPr>
        <w:pStyle w:val="Prrafodelista"/>
        <w:numPr>
          <w:ilvl w:val="0"/>
          <w:numId w:val="9"/>
        </w:numPr>
        <w:ind w:leftChars="0" w:firstLineChars="0"/>
        <w:jc w:val="both"/>
        <w:rPr>
          <w:rFonts w:asciiTheme="minorHAnsi" w:hAnsiTheme="minorHAnsi" w:cstheme="minorHAnsi"/>
          <w:b/>
        </w:rPr>
      </w:pPr>
      <w:r w:rsidRPr="00BC2C42">
        <w:rPr>
          <w:rFonts w:asciiTheme="minorHAnsi" w:hAnsiTheme="minorHAnsi" w:cstheme="minorHAnsi"/>
          <w:b/>
        </w:rPr>
        <w:t>ANEXOS ECONÓMICOS</w:t>
      </w:r>
    </w:p>
    <w:p w14:paraId="4B372485" w14:textId="56257FE0" w:rsidR="000463B1" w:rsidRPr="006400E7" w:rsidRDefault="006400E7" w:rsidP="006400E7">
      <w:pPr>
        <w:ind w:leftChars="0" w:left="0" w:firstLineChars="0" w:firstLine="0"/>
        <w:jc w:val="both"/>
        <w:rPr>
          <w:rFonts w:asciiTheme="minorHAnsi" w:hAnsiTheme="minorHAnsi" w:cstheme="minorHAnsi"/>
        </w:rPr>
      </w:pPr>
      <w:r w:rsidRPr="006400E7">
        <w:rPr>
          <w:rFonts w:asciiTheme="minorHAnsi" w:hAnsiTheme="minorHAnsi" w:cstheme="minorHAnsi"/>
        </w:rPr>
        <w:t xml:space="preserve">Para el caso de los “ANEXO ECONÓMICO”, los oferentes deberán adjuntar obligatoriamente, el siguiente formulario: </w:t>
      </w:r>
    </w:p>
    <w:p w14:paraId="6E5B71E0" w14:textId="677729A9" w:rsidR="00BC2C42" w:rsidRDefault="006400E7" w:rsidP="00BC2C42">
      <w:pPr>
        <w:pStyle w:val="Prrafodelista"/>
        <w:numPr>
          <w:ilvl w:val="0"/>
          <w:numId w:val="7"/>
        </w:numPr>
        <w:ind w:leftChars="0" w:firstLineChars="0"/>
        <w:jc w:val="both"/>
        <w:rPr>
          <w:rFonts w:asciiTheme="minorHAnsi" w:hAnsiTheme="minorHAnsi" w:cstheme="minorHAnsi"/>
        </w:rPr>
      </w:pPr>
      <w:r w:rsidRPr="0015601A">
        <w:rPr>
          <w:rFonts w:asciiTheme="minorHAnsi" w:hAnsiTheme="minorHAnsi" w:cstheme="minorHAnsi"/>
        </w:rPr>
        <w:t xml:space="preserve">ANEXO </w:t>
      </w:r>
      <w:r w:rsidR="00A905BD" w:rsidRPr="0015601A">
        <w:rPr>
          <w:rFonts w:asciiTheme="minorHAnsi" w:hAnsiTheme="minorHAnsi" w:cstheme="minorHAnsi"/>
        </w:rPr>
        <w:t>N°</w:t>
      </w:r>
      <w:r w:rsidR="00D0769C">
        <w:rPr>
          <w:rFonts w:asciiTheme="minorHAnsi" w:hAnsiTheme="minorHAnsi" w:cstheme="minorHAnsi"/>
        </w:rPr>
        <w:t>4</w:t>
      </w:r>
      <w:r w:rsidRPr="0015601A">
        <w:rPr>
          <w:rFonts w:asciiTheme="minorHAnsi" w:hAnsiTheme="minorHAnsi" w:cstheme="minorHAnsi"/>
        </w:rPr>
        <w:t xml:space="preserve">: </w:t>
      </w:r>
      <w:r w:rsidR="000463B1" w:rsidRPr="0015601A">
        <w:rPr>
          <w:rFonts w:asciiTheme="minorHAnsi" w:hAnsiTheme="minorHAnsi" w:cstheme="minorHAnsi"/>
        </w:rPr>
        <w:t>“OFERTA ECONÓMICA”,</w:t>
      </w:r>
      <w:r w:rsidR="000463B1" w:rsidRPr="00A905BD">
        <w:rPr>
          <w:rFonts w:asciiTheme="minorHAnsi" w:hAnsiTheme="minorHAnsi" w:cstheme="minorHAnsi"/>
        </w:rPr>
        <w:t xml:space="preserve"> debidamente firmados por el Oferente o su Representante Legal, considerando la suma total de este formulario, los cuales quedarán a través de este documento, pactados a un valor fijo durante todo el periodo de vigencia del contrato indicando para cada partida señalada en éste, el precio unitario y el Total Neto. Finalmente se determinará el Sub Total </w:t>
      </w:r>
      <w:r w:rsidRPr="00A905BD">
        <w:rPr>
          <w:rFonts w:asciiTheme="minorHAnsi" w:hAnsiTheme="minorHAnsi" w:cstheme="minorHAnsi"/>
        </w:rPr>
        <w:t>Neto, el</w:t>
      </w:r>
      <w:r w:rsidR="000463B1" w:rsidRPr="00A905BD">
        <w:rPr>
          <w:rFonts w:asciiTheme="minorHAnsi" w:hAnsiTheme="minorHAnsi" w:cstheme="minorHAnsi"/>
        </w:rPr>
        <w:t xml:space="preserve"> </w:t>
      </w:r>
      <w:r w:rsidRPr="00A905BD">
        <w:rPr>
          <w:rFonts w:asciiTheme="minorHAnsi" w:hAnsiTheme="minorHAnsi" w:cstheme="minorHAnsi"/>
        </w:rPr>
        <w:t>IVA</w:t>
      </w:r>
      <w:r w:rsidR="000463B1" w:rsidRPr="00A905BD">
        <w:rPr>
          <w:rFonts w:asciiTheme="minorHAnsi" w:hAnsiTheme="minorHAnsi" w:cstheme="minorHAnsi"/>
        </w:rPr>
        <w:t xml:space="preserve"> y el Total General de la adquisición.</w:t>
      </w:r>
    </w:p>
    <w:p w14:paraId="2ECC0407" w14:textId="77777777" w:rsidR="009E1A76" w:rsidRPr="00BC2C42" w:rsidRDefault="009E1A76" w:rsidP="009E1A76">
      <w:pPr>
        <w:pStyle w:val="Prrafodelista"/>
        <w:ind w:leftChars="0" w:left="707" w:firstLineChars="0" w:firstLine="0"/>
        <w:jc w:val="both"/>
        <w:rPr>
          <w:rFonts w:asciiTheme="minorHAnsi" w:hAnsiTheme="minorHAnsi" w:cstheme="minorHAnsi"/>
        </w:rPr>
      </w:pPr>
    </w:p>
    <w:p w14:paraId="7C088D8F" w14:textId="57C310E2" w:rsidR="00BC2C42" w:rsidRPr="00BC2C42" w:rsidRDefault="00BC2C42" w:rsidP="00BC2C42">
      <w:pPr>
        <w:pStyle w:val="Prrafodelista"/>
        <w:numPr>
          <w:ilvl w:val="0"/>
          <w:numId w:val="1"/>
        </w:numPr>
        <w:ind w:leftChars="0" w:firstLineChars="0"/>
        <w:jc w:val="both"/>
        <w:rPr>
          <w:rFonts w:asciiTheme="minorHAnsi" w:hAnsiTheme="minorHAnsi" w:cstheme="minorHAnsi"/>
          <w:b/>
        </w:rPr>
      </w:pPr>
      <w:r w:rsidRPr="00BC2C42">
        <w:rPr>
          <w:rFonts w:asciiTheme="minorHAnsi" w:hAnsiTheme="minorHAnsi" w:cstheme="minorHAnsi"/>
          <w:b/>
        </w:rPr>
        <w:t>APERTURA DE PROPUESTAS</w:t>
      </w:r>
    </w:p>
    <w:p w14:paraId="6F2B9265" w14:textId="03577DBD" w:rsidR="00BC2C42" w:rsidRDefault="00BC2C42" w:rsidP="00BC2C42">
      <w:pPr>
        <w:ind w:leftChars="0" w:firstLineChars="0" w:firstLine="0"/>
        <w:jc w:val="both"/>
        <w:rPr>
          <w:rFonts w:asciiTheme="minorHAnsi" w:hAnsiTheme="minorHAnsi" w:cstheme="minorHAnsi"/>
        </w:rPr>
      </w:pPr>
      <w:r w:rsidRPr="00BC2C42">
        <w:rPr>
          <w:rFonts w:asciiTheme="minorHAnsi" w:hAnsiTheme="minorHAnsi" w:cstheme="minorHAnsi"/>
        </w:rPr>
        <w:t>El acto de apertura se realizará en todas aquellas propuestas válidamente recibidas y se verificará en presencia de un Ministro de Fe designado por la Universidad Católica de Temuco</w:t>
      </w:r>
      <w:r w:rsidR="009F434E">
        <w:rPr>
          <w:rFonts w:asciiTheme="minorHAnsi" w:hAnsiTheme="minorHAnsi" w:cstheme="minorHAnsi"/>
        </w:rPr>
        <w:t>, como resultado de este proceso de emitirá un acta de apertura</w:t>
      </w:r>
      <w:r w:rsidRPr="00BC2C42">
        <w:rPr>
          <w:rFonts w:asciiTheme="minorHAnsi" w:hAnsiTheme="minorHAnsi" w:cstheme="minorHAnsi"/>
        </w:rPr>
        <w:t>. En el mismo acto se abrirán simultáneamente los sobres que contengan la Garantía de Seriedad de la Oferta, dejándose</w:t>
      </w:r>
      <w:r w:rsidR="00022BF4">
        <w:rPr>
          <w:rFonts w:asciiTheme="minorHAnsi" w:hAnsiTheme="minorHAnsi" w:cstheme="minorHAnsi"/>
        </w:rPr>
        <w:t xml:space="preserve"> </w:t>
      </w:r>
      <w:r w:rsidRPr="00BC2C42">
        <w:rPr>
          <w:rFonts w:asciiTheme="minorHAnsi" w:hAnsiTheme="minorHAnsi" w:cstheme="minorHAnsi"/>
        </w:rPr>
        <w:t>constancia</w:t>
      </w:r>
      <w:r w:rsidR="00022BF4">
        <w:rPr>
          <w:rFonts w:asciiTheme="minorHAnsi" w:hAnsiTheme="minorHAnsi" w:cstheme="minorHAnsi"/>
        </w:rPr>
        <w:t xml:space="preserve"> </w:t>
      </w:r>
      <w:r w:rsidRPr="00BC2C42">
        <w:rPr>
          <w:rFonts w:asciiTheme="minorHAnsi" w:hAnsiTheme="minorHAnsi" w:cstheme="minorHAnsi"/>
        </w:rPr>
        <w:t>en</w:t>
      </w:r>
      <w:r w:rsidR="00022BF4">
        <w:rPr>
          <w:rFonts w:asciiTheme="minorHAnsi" w:hAnsiTheme="minorHAnsi" w:cstheme="minorHAnsi"/>
        </w:rPr>
        <w:t xml:space="preserve"> </w:t>
      </w:r>
      <w:r w:rsidRPr="00BC2C42">
        <w:rPr>
          <w:rFonts w:asciiTheme="minorHAnsi" w:hAnsiTheme="minorHAnsi" w:cstheme="minorHAnsi"/>
        </w:rPr>
        <w:t>la</w:t>
      </w:r>
      <w:r w:rsidR="00022BF4">
        <w:rPr>
          <w:rFonts w:asciiTheme="minorHAnsi" w:hAnsiTheme="minorHAnsi" w:cstheme="minorHAnsi"/>
        </w:rPr>
        <w:t xml:space="preserve"> </w:t>
      </w:r>
      <w:r w:rsidRPr="00BC2C42">
        <w:rPr>
          <w:rFonts w:asciiTheme="minorHAnsi" w:hAnsiTheme="minorHAnsi" w:cstheme="minorHAnsi"/>
        </w:rPr>
        <w:t>correspondiente</w:t>
      </w:r>
      <w:r w:rsidR="00022BF4">
        <w:rPr>
          <w:rFonts w:asciiTheme="minorHAnsi" w:hAnsiTheme="minorHAnsi" w:cstheme="minorHAnsi"/>
        </w:rPr>
        <w:t xml:space="preserve"> </w:t>
      </w:r>
      <w:r w:rsidRPr="00BC2C42">
        <w:rPr>
          <w:rFonts w:asciiTheme="minorHAnsi" w:hAnsiTheme="minorHAnsi" w:cstheme="minorHAnsi"/>
        </w:rPr>
        <w:t>acta</w:t>
      </w:r>
      <w:r w:rsidR="00022BF4">
        <w:rPr>
          <w:rFonts w:asciiTheme="minorHAnsi" w:hAnsiTheme="minorHAnsi" w:cstheme="minorHAnsi"/>
        </w:rPr>
        <w:t xml:space="preserve"> </w:t>
      </w:r>
      <w:r w:rsidRPr="00BC2C42">
        <w:rPr>
          <w:rFonts w:asciiTheme="minorHAnsi" w:hAnsiTheme="minorHAnsi" w:cstheme="minorHAnsi"/>
        </w:rPr>
        <w:t>que</w:t>
      </w:r>
      <w:r w:rsidR="00022BF4">
        <w:rPr>
          <w:rFonts w:asciiTheme="minorHAnsi" w:hAnsiTheme="minorHAnsi" w:cstheme="minorHAnsi"/>
        </w:rPr>
        <w:t xml:space="preserve"> </w:t>
      </w:r>
      <w:r w:rsidRPr="00BC2C42">
        <w:rPr>
          <w:rFonts w:asciiTheme="minorHAnsi" w:hAnsiTheme="minorHAnsi" w:cstheme="minorHAnsi"/>
        </w:rPr>
        <w:t>constará</w:t>
      </w:r>
      <w:r w:rsidR="00022BF4">
        <w:rPr>
          <w:rFonts w:asciiTheme="minorHAnsi" w:hAnsiTheme="minorHAnsi" w:cstheme="minorHAnsi"/>
        </w:rPr>
        <w:t xml:space="preserve"> </w:t>
      </w:r>
      <w:r w:rsidRPr="00BC2C42">
        <w:rPr>
          <w:rFonts w:asciiTheme="minorHAnsi" w:hAnsiTheme="minorHAnsi" w:cstheme="minorHAnsi"/>
        </w:rPr>
        <w:t>en</w:t>
      </w:r>
      <w:r w:rsidR="00022BF4">
        <w:rPr>
          <w:rFonts w:asciiTheme="minorHAnsi" w:hAnsiTheme="minorHAnsi" w:cstheme="minorHAnsi"/>
        </w:rPr>
        <w:t xml:space="preserve"> </w:t>
      </w:r>
      <w:r w:rsidRPr="00BC2C42">
        <w:rPr>
          <w:rFonts w:asciiTheme="minorHAnsi" w:hAnsiTheme="minorHAnsi" w:cstheme="minorHAnsi"/>
        </w:rPr>
        <w:t>soporte papel. Sólo se considerarán las ofertas que sean presentadas en la forma y tiempo determinados, por lo que una vez iniciado este proceso no se admitirá oferta alguna, ni modificaciones de las presentadas, ni solicitud de aclaraciones que interrumpan el acto de apertura.</w:t>
      </w:r>
    </w:p>
    <w:p w14:paraId="1B0FC232" w14:textId="63C35656" w:rsidR="00BC2C42" w:rsidRPr="00BC2C42" w:rsidRDefault="00BC2C42" w:rsidP="00BC2C42">
      <w:pPr>
        <w:ind w:leftChars="0" w:firstLineChars="0" w:firstLine="0"/>
        <w:jc w:val="both"/>
        <w:rPr>
          <w:rFonts w:asciiTheme="minorHAnsi" w:hAnsiTheme="minorHAnsi" w:cstheme="minorHAnsi"/>
        </w:rPr>
      </w:pPr>
      <w:r>
        <w:rPr>
          <w:rFonts w:asciiTheme="minorHAnsi" w:hAnsiTheme="minorHAnsi" w:cstheme="minorHAnsi"/>
        </w:rPr>
        <w:t>La Universidad</w:t>
      </w:r>
      <w:r w:rsidRPr="00BC2C42">
        <w:rPr>
          <w:rFonts w:asciiTheme="minorHAnsi" w:hAnsiTheme="minorHAnsi" w:cstheme="minorHAnsi"/>
        </w:rPr>
        <w:t xml:space="preserve"> aceptará un máximo de una (1) propuesta por proponente. En caso de que un proponente presente más de una propuesta</w:t>
      </w:r>
      <w:r>
        <w:rPr>
          <w:rFonts w:asciiTheme="minorHAnsi" w:hAnsiTheme="minorHAnsi" w:cstheme="minorHAnsi"/>
        </w:rPr>
        <w:t>, se</w:t>
      </w:r>
      <w:r w:rsidRPr="00BC2C42">
        <w:rPr>
          <w:rFonts w:asciiTheme="minorHAnsi" w:hAnsiTheme="minorHAnsi" w:cstheme="minorHAnsi"/>
        </w:rPr>
        <w:t xml:space="preserve"> aceptará sólo la primera en orden cronológico de </w:t>
      </w:r>
      <w:r>
        <w:rPr>
          <w:rFonts w:asciiTheme="minorHAnsi" w:hAnsiTheme="minorHAnsi" w:cstheme="minorHAnsi"/>
        </w:rPr>
        <w:t>envío</w:t>
      </w:r>
      <w:r w:rsidRPr="00BC2C42">
        <w:rPr>
          <w:rFonts w:asciiTheme="minorHAnsi" w:hAnsiTheme="minorHAnsi" w:cstheme="minorHAnsi"/>
        </w:rPr>
        <w:t>.</w:t>
      </w:r>
    </w:p>
    <w:p w14:paraId="676FDA01" w14:textId="66CF9A7B" w:rsidR="00BC2C42" w:rsidRPr="00BC2C42" w:rsidRDefault="00BC2C42" w:rsidP="00BC2C42">
      <w:pPr>
        <w:ind w:leftChars="0" w:firstLineChars="0" w:firstLine="0"/>
        <w:jc w:val="both"/>
        <w:rPr>
          <w:rFonts w:asciiTheme="minorHAnsi" w:hAnsiTheme="minorHAnsi" w:cstheme="minorHAnsi"/>
        </w:rPr>
      </w:pPr>
      <w:r w:rsidRPr="00BC2C42">
        <w:rPr>
          <w:rFonts w:asciiTheme="minorHAnsi" w:hAnsiTheme="minorHAnsi" w:cstheme="minorHAnsi"/>
        </w:rPr>
        <w:t>La Comisión de Apertura y Evaluación</w:t>
      </w:r>
      <w:r w:rsidR="00A87A55">
        <w:rPr>
          <w:rFonts w:asciiTheme="minorHAnsi" w:hAnsiTheme="minorHAnsi" w:cstheme="minorHAnsi"/>
        </w:rPr>
        <w:t>, a través de la generación del acta de admisibilidad y evaluación de las ofertas,</w:t>
      </w:r>
      <w:r w:rsidR="00A87A55" w:rsidRPr="00BC2C42">
        <w:rPr>
          <w:rFonts w:asciiTheme="minorHAnsi" w:hAnsiTheme="minorHAnsi" w:cstheme="minorHAnsi"/>
        </w:rPr>
        <w:t xml:space="preserve"> </w:t>
      </w:r>
      <w:r w:rsidRPr="00BC2C42">
        <w:rPr>
          <w:rFonts w:asciiTheme="minorHAnsi" w:hAnsiTheme="minorHAnsi" w:cstheme="minorHAnsi"/>
        </w:rPr>
        <w:t>podrá declarar inadmisible una oferta en cualquier momento</w:t>
      </w:r>
      <w:r w:rsidR="00A87A55">
        <w:rPr>
          <w:rFonts w:asciiTheme="minorHAnsi" w:hAnsiTheme="minorHAnsi" w:cstheme="minorHAnsi"/>
        </w:rPr>
        <w:t xml:space="preserve">, </w:t>
      </w:r>
      <w:r w:rsidRPr="00BC2C42">
        <w:rPr>
          <w:rFonts w:asciiTheme="minorHAnsi" w:hAnsiTheme="minorHAnsi" w:cstheme="minorHAnsi"/>
        </w:rPr>
        <w:t xml:space="preserve">en caso de que el incumplimiento referido se detecte con posterioridad a la apertura, es decir durante el estudio y análisis de las ofertas presentadas.  </w:t>
      </w:r>
      <w:r w:rsidRPr="00BC2C42">
        <w:rPr>
          <w:rFonts w:asciiTheme="minorHAnsi" w:hAnsiTheme="minorHAnsi" w:cstheme="minorHAnsi"/>
        </w:rPr>
        <w:tab/>
      </w:r>
    </w:p>
    <w:p w14:paraId="0070C19A" w14:textId="40453D8D" w:rsidR="00BC2C42" w:rsidRPr="005B608E" w:rsidRDefault="00BC2C42" w:rsidP="005B608E">
      <w:pPr>
        <w:pStyle w:val="Prrafodelista"/>
        <w:numPr>
          <w:ilvl w:val="0"/>
          <w:numId w:val="1"/>
        </w:numPr>
        <w:ind w:leftChars="0" w:firstLineChars="0"/>
        <w:jc w:val="both"/>
        <w:rPr>
          <w:rFonts w:asciiTheme="minorHAnsi" w:hAnsiTheme="minorHAnsi" w:cstheme="minorHAnsi"/>
          <w:b/>
        </w:rPr>
      </w:pPr>
      <w:r w:rsidRPr="005B608E">
        <w:rPr>
          <w:rFonts w:asciiTheme="minorHAnsi" w:hAnsiTheme="minorHAnsi" w:cstheme="minorHAnsi"/>
          <w:b/>
        </w:rPr>
        <w:t>Evaluación de Propuestas</w:t>
      </w:r>
    </w:p>
    <w:p w14:paraId="0336675C" w14:textId="10ECFE13" w:rsidR="00BC2C42" w:rsidRPr="00BC2C42" w:rsidRDefault="00BC2C42" w:rsidP="00BC2C42">
      <w:pPr>
        <w:ind w:leftChars="0" w:firstLineChars="0" w:firstLine="0"/>
        <w:jc w:val="both"/>
        <w:rPr>
          <w:rFonts w:asciiTheme="minorHAnsi" w:hAnsiTheme="minorHAnsi" w:cstheme="minorHAnsi"/>
        </w:rPr>
      </w:pPr>
      <w:r w:rsidRPr="00BC2C42">
        <w:rPr>
          <w:rFonts w:asciiTheme="minorHAnsi" w:hAnsiTheme="minorHAnsi" w:cstheme="minorHAnsi"/>
        </w:rPr>
        <w:t>La apertura y evaluación de las ofertas será realizada por una comisión constituida para tal efecto, que estará compuesta por el Director del Programa, Responsable Técnico</w:t>
      </w:r>
      <w:r w:rsidR="00A87A55">
        <w:rPr>
          <w:rFonts w:asciiTheme="minorHAnsi" w:hAnsiTheme="minorHAnsi" w:cstheme="minorHAnsi"/>
        </w:rPr>
        <w:t xml:space="preserve"> (o en su reemplazo quien designe el director)</w:t>
      </w:r>
      <w:r w:rsidRPr="00BC2C42">
        <w:rPr>
          <w:rFonts w:asciiTheme="minorHAnsi" w:hAnsiTheme="minorHAnsi" w:cstheme="minorHAnsi"/>
        </w:rPr>
        <w:t xml:space="preserve"> y por el Responsable Financiero</w:t>
      </w:r>
      <w:r w:rsidR="00A87A55">
        <w:rPr>
          <w:rFonts w:asciiTheme="minorHAnsi" w:hAnsiTheme="minorHAnsi" w:cstheme="minorHAnsi"/>
        </w:rPr>
        <w:t xml:space="preserve"> (o en su reemplazo quien designe el director)</w:t>
      </w:r>
      <w:r w:rsidRPr="00BC2C42">
        <w:rPr>
          <w:rFonts w:asciiTheme="minorHAnsi" w:hAnsiTheme="minorHAnsi" w:cstheme="minorHAnsi"/>
        </w:rPr>
        <w:t xml:space="preserve">, quienes serán los encargados de analizar las ofertas y procederán a elaborar un informe técnico </w:t>
      </w:r>
      <w:r w:rsidRPr="00BC2C42">
        <w:rPr>
          <w:rFonts w:asciiTheme="minorHAnsi" w:hAnsiTheme="minorHAnsi" w:cstheme="minorHAnsi"/>
        </w:rPr>
        <w:lastRenderedPageBreak/>
        <w:t>evaluando las ofertas, considerando en su análisis los antecedentes exigidos a los oferentes</w:t>
      </w:r>
      <w:r w:rsidR="00A87A55">
        <w:rPr>
          <w:rFonts w:asciiTheme="minorHAnsi" w:hAnsiTheme="minorHAnsi" w:cstheme="minorHAnsi"/>
        </w:rPr>
        <w:t>; emitiendo un acta de evaluación de propuestas</w:t>
      </w:r>
      <w:r w:rsidRPr="00BC2C42">
        <w:rPr>
          <w:rFonts w:asciiTheme="minorHAnsi" w:hAnsiTheme="minorHAnsi" w:cstheme="minorHAnsi"/>
        </w:rPr>
        <w:t>.</w:t>
      </w:r>
    </w:p>
    <w:p w14:paraId="6C9BE158" w14:textId="73D0D452" w:rsidR="00BC2C42" w:rsidRPr="005B608E" w:rsidRDefault="00BC2C42" w:rsidP="00BC2C42">
      <w:pPr>
        <w:ind w:leftChars="0" w:firstLineChars="0" w:firstLine="0"/>
        <w:jc w:val="both"/>
        <w:rPr>
          <w:rFonts w:asciiTheme="minorHAnsi" w:hAnsiTheme="minorHAnsi" w:cstheme="minorHAnsi"/>
        </w:rPr>
      </w:pPr>
      <w:r w:rsidRPr="005B608E">
        <w:rPr>
          <w:rFonts w:asciiTheme="minorHAnsi" w:hAnsiTheme="minorHAnsi" w:cstheme="minorHAnsi"/>
        </w:rPr>
        <w:t>La comisión evaluadora verificará la existencia de todos los antecedentes exigidos en las presentes Bases Técnicas y Administrativas de Licitación, descartando a aquellos proponentes que no cumplan con alguno de los requisitos exigidos en las presentes Bases. La comisión evaluadora podrá solicitar a los oferentes, a través de mensajes de correo electrónico directos, que salven errores u omisiones formales, o bien aclaraciones que él estime pertinentes siempre y cuando las rectificaciones o aclaraciones no alteren la propuesta ni les confieran a esos oferentes una situación de privilegio respecto de los demás competidores, en tanto no se afecten los principios de estricta sujeción a las Bases y de igualdad de los oferentes.</w:t>
      </w:r>
    </w:p>
    <w:p w14:paraId="3320E980" w14:textId="77777777" w:rsidR="00BC2C42" w:rsidRPr="005B608E" w:rsidRDefault="00BC2C42" w:rsidP="00BC2C42">
      <w:pPr>
        <w:ind w:leftChars="0" w:firstLineChars="0" w:firstLine="0"/>
        <w:jc w:val="both"/>
        <w:rPr>
          <w:rFonts w:asciiTheme="minorHAnsi" w:hAnsiTheme="minorHAnsi" w:cstheme="minorHAnsi"/>
        </w:rPr>
      </w:pPr>
      <w:r w:rsidRPr="005B608E">
        <w:rPr>
          <w:rFonts w:asciiTheme="minorHAnsi" w:hAnsiTheme="minorHAnsi" w:cstheme="minorHAnsi"/>
        </w:rPr>
        <w:t>Cada una de las propuestas será evaluada de manera independiente. La comisión evaluadora podrá declarar desierta total o parcialmente esta licitación cuando no se presenten ofertas. Con todo, el solo hecho de la presentación de las ofertas significa la aceptación por parte del oferente de las presentes Bases.</w:t>
      </w:r>
    </w:p>
    <w:p w14:paraId="716264A7" w14:textId="662ABBBE" w:rsidR="000463B1" w:rsidRPr="009E1A76" w:rsidRDefault="00BC2C42" w:rsidP="009E1A76">
      <w:pPr>
        <w:pStyle w:val="Prrafodelista"/>
        <w:numPr>
          <w:ilvl w:val="0"/>
          <w:numId w:val="1"/>
        </w:numPr>
        <w:ind w:leftChars="0" w:firstLineChars="0"/>
        <w:jc w:val="both"/>
        <w:rPr>
          <w:rFonts w:asciiTheme="minorHAnsi" w:hAnsiTheme="minorHAnsi" w:cstheme="minorHAnsi"/>
          <w:b/>
        </w:rPr>
      </w:pPr>
      <w:r w:rsidRPr="005B608E">
        <w:rPr>
          <w:rFonts w:asciiTheme="minorHAnsi" w:hAnsiTheme="minorHAnsi" w:cstheme="minorHAnsi"/>
          <w:b/>
        </w:rPr>
        <w:t>Criterios de Evaluación</w:t>
      </w:r>
    </w:p>
    <w:p w14:paraId="6B875F22" w14:textId="77777777" w:rsidR="005B608E" w:rsidRPr="009E1A76" w:rsidRDefault="005B608E" w:rsidP="005B608E">
      <w:pPr>
        <w:ind w:leftChars="0" w:firstLineChars="0" w:firstLine="0"/>
        <w:jc w:val="both"/>
        <w:rPr>
          <w:rFonts w:asciiTheme="minorHAnsi" w:hAnsiTheme="minorHAnsi" w:cstheme="minorHAnsi"/>
        </w:rPr>
      </w:pPr>
      <w:r w:rsidRPr="009E1A76">
        <w:rPr>
          <w:rFonts w:asciiTheme="minorHAnsi" w:hAnsiTheme="minorHAnsi" w:cstheme="minorHAnsi"/>
        </w:rPr>
        <w:t>La pauta de evaluación se aplicará sólo sobre aquellas ofertas que aprueben el proceso de preselección, es decir, sólo se evaluarán las ofertas que cumplan con todos los requisitos establecidos en las Bases.</w:t>
      </w:r>
    </w:p>
    <w:p w14:paraId="47B074B7" w14:textId="2BAFDE7B" w:rsidR="00BF5671" w:rsidRPr="00F661C6" w:rsidRDefault="005B608E" w:rsidP="006400E7">
      <w:pPr>
        <w:ind w:leftChars="0" w:left="0" w:firstLineChars="0" w:firstLine="0"/>
        <w:jc w:val="both"/>
        <w:rPr>
          <w:rFonts w:asciiTheme="minorHAnsi" w:hAnsiTheme="minorHAnsi" w:cstheme="minorHAnsi"/>
        </w:rPr>
      </w:pPr>
      <w:r w:rsidRPr="009E1A76">
        <w:rPr>
          <w:rFonts w:asciiTheme="minorHAnsi" w:hAnsiTheme="minorHAnsi" w:cstheme="minorHAnsi"/>
        </w:rPr>
        <w:t>La Comisión desarrollará la evaluación de las ofertas, según la pauta de evaluación que a continuación se indica</w:t>
      </w:r>
      <w:r w:rsidR="009E1A76">
        <w:rPr>
          <w:rFonts w:asciiTheme="minorHAnsi" w:hAnsiTheme="minorHAnsi" w:cstheme="minorHAnsi"/>
        </w:rPr>
        <w:t>.</w:t>
      </w:r>
    </w:p>
    <w:tbl>
      <w:tblPr>
        <w:tblW w:w="482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3"/>
        <w:gridCol w:w="2340"/>
        <w:gridCol w:w="515"/>
        <w:gridCol w:w="1825"/>
        <w:gridCol w:w="1428"/>
      </w:tblGrid>
      <w:tr w:rsidR="005B608E" w:rsidRPr="005B608E" w14:paraId="30E04491" w14:textId="77777777" w:rsidTr="00C95A5F">
        <w:trPr>
          <w:trHeight w:val="555"/>
        </w:trPr>
        <w:tc>
          <w:tcPr>
            <w:tcW w:w="1416" w:type="pct"/>
            <w:shd w:val="clear" w:color="auto" w:fill="BFBFBF"/>
          </w:tcPr>
          <w:p w14:paraId="3B769DE6" w14:textId="77777777" w:rsidR="005B608E" w:rsidRPr="005B608E" w:rsidRDefault="005B608E" w:rsidP="00C95A5F">
            <w:pPr>
              <w:pStyle w:val="Textoindependiente3"/>
              <w:tabs>
                <w:tab w:val="left" w:pos="709"/>
              </w:tabs>
              <w:ind w:left="0" w:hanging="2"/>
              <w:rPr>
                <w:rFonts w:asciiTheme="minorHAnsi" w:hAnsiTheme="minorHAnsi" w:cstheme="minorHAnsi"/>
                <w:b w:val="0"/>
                <w:bCs/>
                <w:sz w:val="18"/>
                <w:szCs w:val="18"/>
              </w:rPr>
            </w:pPr>
            <w:r w:rsidRPr="005B608E">
              <w:rPr>
                <w:rFonts w:asciiTheme="minorHAnsi" w:hAnsiTheme="minorHAnsi" w:cstheme="minorHAnsi"/>
                <w:b w:val="0"/>
                <w:bCs/>
                <w:sz w:val="18"/>
                <w:szCs w:val="18"/>
              </w:rPr>
              <w:t>CRITERIOS DE EVALUACIÓN</w:t>
            </w:r>
          </w:p>
        </w:tc>
        <w:tc>
          <w:tcPr>
            <w:tcW w:w="2746" w:type="pct"/>
            <w:gridSpan w:val="3"/>
            <w:shd w:val="clear" w:color="auto" w:fill="BFBFBF"/>
          </w:tcPr>
          <w:p w14:paraId="50945812" w14:textId="77777777" w:rsidR="005B608E" w:rsidRPr="005B608E" w:rsidRDefault="005B608E" w:rsidP="00C95A5F">
            <w:pPr>
              <w:pStyle w:val="Textoindependiente3"/>
              <w:tabs>
                <w:tab w:val="left" w:pos="709"/>
              </w:tabs>
              <w:ind w:left="0" w:hanging="2"/>
              <w:rPr>
                <w:rFonts w:asciiTheme="minorHAnsi" w:hAnsiTheme="minorHAnsi" w:cstheme="minorHAnsi"/>
                <w:b w:val="0"/>
                <w:bCs/>
                <w:sz w:val="18"/>
                <w:szCs w:val="18"/>
              </w:rPr>
            </w:pPr>
            <w:r w:rsidRPr="005B608E">
              <w:rPr>
                <w:rFonts w:asciiTheme="minorHAnsi" w:hAnsiTheme="minorHAnsi" w:cstheme="minorHAnsi"/>
                <w:b w:val="0"/>
                <w:bCs/>
                <w:sz w:val="18"/>
                <w:szCs w:val="18"/>
              </w:rPr>
              <w:t>MÉTODO DE CÁLCULO</w:t>
            </w:r>
          </w:p>
        </w:tc>
        <w:tc>
          <w:tcPr>
            <w:tcW w:w="838" w:type="pct"/>
            <w:shd w:val="clear" w:color="auto" w:fill="BFBFBF"/>
          </w:tcPr>
          <w:p w14:paraId="66038A5F" w14:textId="598457C6" w:rsidR="005B608E" w:rsidRPr="005B608E" w:rsidRDefault="005B608E" w:rsidP="00C95A5F">
            <w:pPr>
              <w:pStyle w:val="Textoindependiente3"/>
              <w:tabs>
                <w:tab w:val="left" w:pos="709"/>
              </w:tabs>
              <w:ind w:left="0" w:hanging="2"/>
              <w:rPr>
                <w:rFonts w:asciiTheme="minorHAnsi" w:hAnsiTheme="minorHAnsi" w:cstheme="minorHAnsi"/>
                <w:b w:val="0"/>
                <w:bCs/>
                <w:sz w:val="18"/>
                <w:szCs w:val="18"/>
              </w:rPr>
            </w:pPr>
            <w:r w:rsidRPr="005B608E">
              <w:rPr>
                <w:rFonts w:asciiTheme="minorHAnsi" w:hAnsiTheme="minorHAnsi" w:cstheme="minorHAnsi"/>
                <w:b w:val="0"/>
                <w:bCs/>
                <w:sz w:val="18"/>
                <w:szCs w:val="18"/>
              </w:rPr>
              <w:t>P</w:t>
            </w:r>
            <w:r w:rsidR="00346294">
              <w:rPr>
                <w:rFonts w:asciiTheme="minorHAnsi" w:hAnsiTheme="minorHAnsi" w:cstheme="minorHAnsi"/>
                <w:b w:val="0"/>
                <w:bCs/>
                <w:sz w:val="18"/>
                <w:szCs w:val="18"/>
              </w:rPr>
              <w:t>ONDERACION PUNTAJE FINAL</w:t>
            </w:r>
          </w:p>
        </w:tc>
      </w:tr>
      <w:tr w:rsidR="005B608E" w:rsidRPr="005B608E" w14:paraId="4AA509B9" w14:textId="77777777" w:rsidTr="00C95A5F">
        <w:trPr>
          <w:trHeight w:val="403"/>
        </w:trPr>
        <w:tc>
          <w:tcPr>
            <w:tcW w:w="1416" w:type="pct"/>
          </w:tcPr>
          <w:p w14:paraId="26B3314A" w14:textId="77777777" w:rsidR="005B608E" w:rsidRPr="005B608E" w:rsidRDefault="005B608E" w:rsidP="00C95A5F">
            <w:pPr>
              <w:pStyle w:val="Textoindependiente3"/>
              <w:tabs>
                <w:tab w:val="left" w:pos="709"/>
              </w:tabs>
              <w:ind w:left="0" w:hanging="2"/>
              <w:rPr>
                <w:rFonts w:asciiTheme="minorHAnsi" w:hAnsiTheme="minorHAnsi" w:cstheme="minorHAnsi"/>
                <w:b w:val="0"/>
                <w:bCs/>
                <w:sz w:val="18"/>
                <w:szCs w:val="18"/>
              </w:rPr>
            </w:pPr>
          </w:p>
          <w:p w14:paraId="1D5D50D9" w14:textId="77777777" w:rsidR="001B39E3" w:rsidRDefault="001B39E3" w:rsidP="00C95A5F">
            <w:pPr>
              <w:pStyle w:val="Textoindependiente3"/>
              <w:tabs>
                <w:tab w:val="left" w:pos="709"/>
              </w:tabs>
              <w:ind w:left="0" w:hanging="2"/>
              <w:rPr>
                <w:rFonts w:asciiTheme="minorHAnsi" w:hAnsiTheme="minorHAnsi" w:cstheme="minorHAnsi"/>
                <w:b w:val="0"/>
                <w:bCs/>
                <w:sz w:val="18"/>
                <w:szCs w:val="18"/>
              </w:rPr>
            </w:pPr>
          </w:p>
          <w:p w14:paraId="4376A9B7" w14:textId="31D6ED60" w:rsidR="005B608E" w:rsidRPr="005B608E" w:rsidRDefault="005B608E" w:rsidP="00C95A5F">
            <w:pPr>
              <w:pStyle w:val="Textoindependiente3"/>
              <w:tabs>
                <w:tab w:val="left" w:pos="709"/>
              </w:tabs>
              <w:ind w:left="0" w:hanging="2"/>
              <w:rPr>
                <w:rFonts w:asciiTheme="minorHAnsi" w:hAnsiTheme="minorHAnsi" w:cstheme="minorHAnsi"/>
                <w:b w:val="0"/>
                <w:bCs/>
                <w:sz w:val="18"/>
                <w:szCs w:val="18"/>
              </w:rPr>
            </w:pPr>
            <w:r w:rsidRPr="005B608E">
              <w:rPr>
                <w:rFonts w:asciiTheme="minorHAnsi" w:hAnsiTheme="minorHAnsi" w:cstheme="minorHAnsi"/>
                <w:b w:val="0"/>
                <w:bCs/>
                <w:sz w:val="18"/>
                <w:szCs w:val="18"/>
              </w:rPr>
              <w:t>OFERTA ECONÓMICA</w:t>
            </w:r>
          </w:p>
        </w:tc>
        <w:tc>
          <w:tcPr>
            <w:tcW w:w="2746" w:type="pct"/>
            <w:gridSpan w:val="3"/>
          </w:tcPr>
          <w:p w14:paraId="3A59B669" w14:textId="77777777" w:rsidR="005B608E" w:rsidRPr="007416A8" w:rsidRDefault="005B608E" w:rsidP="00C95A5F">
            <w:pPr>
              <w:spacing w:after="0" w:line="240" w:lineRule="auto"/>
              <w:ind w:left="0" w:hanging="2"/>
              <w:rPr>
                <w:rFonts w:asciiTheme="minorHAnsi" w:hAnsiTheme="minorHAnsi" w:cstheme="minorHAnsi"/>
                <w:b/>
                <w:bCs/>
                <w:sz w:val="18"/>
                <w:szCs w:val="18"/>
                <w:u w:val="single"/>
              </w:rPr>
            </w:pPr>
          </w:p>
          <w:p w14:paraId="1EB7A753" w14:textId="6C98EB3F" w:rsidR="005B608E" w:rsidRPr="007416A8" w:rsidRDefault="000B3148" w:rsidP="009E5EF4">
            <w:pPr>
              <w:spacing w:after="0" w:line="240" w:lineRule="auto"/>
              <w:ind w:left="0" w:hanging="2"/>
              <w:jc w:val="both"/>
              <w:rPr>
                <w:rFonts w:asciiTheme="minorHAnsi" w:hAnsiTheme="minorHAnsi" w:cstheme="minorHAnsi"/>
                <w:b/>
                <w:bCs/>
                <w:sz w:val="18"/>
                <w:szCs w:val="18"/>
                <w:u w:val="single"/>
              </w:rPr>
            </w:pPr>
            <w:r w:rsidRPr="007416A8">
              <w:rPr>
                <w:rFonts w:asciiTheme="minorHAnsi" w:hAnsiTheme="minorHAnsi" w:cstheme="minorHAnsi"/>
                <w:b/>
                <w:bCs/>
                <w:sz w:val="18"/>
                <w:szCs w:val="18"/>
                <w:u w:val="single"/>
              </w:rPr>
              <w:t xml:space="preserve">ANEXO </w:t>
            </w:r>
            <w:r w:rsidR="005B608E" w:rsidRPr="007416A8">
              <w:rPr>
                <w:rFonts w:asciiTheme="minorHAnsi" w:hAnsiTheme="minorHAnsi" w:cstheme="minorHAnsi"/>
                <w:b/>
                <w:bCs/>
                <w:sz w:val="18"/>
                <w:szCs w:val="18"/>
                <w:u w:val="single"/>
              </w:rPr>
              <w:t>N°</w:t>
            </w:r>
            <w:r w:rsidR="00883DF8" w:rsidRPr="007416A8">
              <w:rPr>
                <w:rFonts w:asciiTheme="minorHAnsi" w:hAnsiTheme="minorHAnsi" w:cstheme="minorHAnsi"/>
                <w:b/>
                <w:bCs/>
                <w:sz w:val="18"/>
                <w:szCs w:val="18"/>
                <w:u w:val="single"/>
              </w:rPr>
              <w:t>4</w:t>
            </w:r>
          </w:p>
          <w:p w14:paraId="069AD214" w14:textId="24D8254D" w:rsidR="005B608E" w:rsidRPr="007416A8" w:rsidRDefault="005B608E" w:rsidP="009E5EF4">
            <w:pPr>
              <w:spacing w:after="0" w:line="240" w:lineRule="auto"/>
              <w:ind w:left="0" w:hanging="2"/>
              <w:jc w:val="both"/>
              <w:rPr>
                <w:rFonts w:asciiTheme="minorHAnsi" w:hAnsiTheme="minorHAnsi" w:cstheme="minorHAnsi"/>
                <w:sz w:val="18"/>
                <w:szCs w:val="18"/>
              </w:rPr>
            </w:pPr>
            <w:r w:rsidRPr="007416A8">
              <w:rPr>
                <w:rFonts w:asciiTheme="minorHAnsi" w:hAnsiTheme="minorHAnsi" w:cstheme="minorHAnsi"/>
                <w:sz w:val="18"/>
                <w:szCs w:val="18"/>
              </w:rPr>
              <w:t xml:space="preserve">Corresponde a la oferta enviada por el proveedor </w:t>
            </w:r>
          </w:p>
          <w:p w14:paraId="7C7A0235" w14:textId="77777777" w:rsidR="005B608E" w:rsidRPr="007416A8" w:rsidRDefault="005B608E" w:rsidP="00C95A5F">
            <w:pPr>
              <w:spacing w:after="0" w:line="240" w:lineRule="auto"/>
              <w:ind w:left="0" w:hanging="2"/>
              <w:rPr>
                <w:rFonts w:asciiTheme="minorHAnsi" w:hAnsiTheme="minorHAnsi" w:cstheme="minorHAnsi"/>
                <w:sz w:val="18"/>
                <w:szCs w:val="18"/>
              </w:rPr>
            </w:pPr>
          </w:p>
          <w:p w14:paraId="6FB3AD40" w14:textId="45E89259" w:rsidR="005B608E" w:rsidRPr="007416A8" w:rsidRDefault="005B608E" w:rsidP="00C95A5F">
            <w:pPr>
              <w:spacing w:after="0" w:line="240" w:lineRule="auto"/>
              <w:ind w:left="0" w:hanging="2"/>
              <w:rPr>
                <w:rFonts w:asciiTheme="minorHAnsi" w:hAnsiTheme="minorHAnsi" w:cstheme="minorHAnsi"/>
                <w:sz w:val="18"/>
                <w:szCs w:val="18"/>
              </w:rPr>
            </w:pPr>
            <w:r w:rsidRPr="007416A8">
              <w:rPr>
                <w:rFonts w:asciiTheme="minorHAnsi" w:hAnsiTheme="minorHAnsi" w:cstheme="minorHAnsi"/>
                <w:sz w:val="18"/>
                <w:szCs w:val="18"/>
              </w:rPr>
              <w:t>(</w:t>
            </w:r>
            <w:r w:rsidRPr="007416A8">
              <w:rPr>
                <w:rFonts w:asciiTheme="minorHAnsi" w:hAnsiTheme="minorHAnsi" w:cstheme="minorHAnsi"/>
                <w:sz w:val="18"/>
                <w:szCs w:val="18"/>
                <w:u w:val="single"/>
              </w:rPr>
              <w:t>Mejor Oferta Económica)</w:t>
            </w:r>
            <w:r w:rsidR="00D171AC">
              <w:rPr>
                <w:rFonts w:asciiTheme="minorHAnsi" w:hAnsiTheme="minorHAnsi" w:cstheme="minorHAnsi"/>
                <w:sz w:val="18"/>
                <w:szCs w:val="18"/>
              </w:rPr>
              <w:t xml:space="preserve"> * 25</w:t>
            </w:r>
            <w:r w:rsidRPr="007416A8">
              <w:rPr>
                <w:rFonts w:asciiTheme="minorHAnsi" w:hAnsiTheme="minorHAnsi" w:cstheme="minorHAnsi"/>
                <w:sz w:val="18"/>
                <w:szCs w:val="18"/>
              </w:rPr>
              <w:t xml:space="preserve">% </w:t>
            </w:r>
          </w:p>
          <w:p w14:paraId="5B0A7625" w14:textId="40BC2010" w:rsidR="005B608E" w:rsidRPr="007416A8" w:rsidRDefault="005B608E" w:rsidP="00C95A5F">
            <w:pPr>
              <w:spacing w:after="0" w:line="240" w:lineRule="auto"/>
              <w:ind w:left="0" w:hanging="2"/>
              <w:rPr>
                <w:rFonts w:asciiTheme="minorHAnsi" w:hAnsiTheme="minorHAnsi" w:cstheme="minorHAnsi"/>
                <w:b/>
                <w:bCs/>
                <w:color w:val="000000"/>
                <w:sz w:val="18"/>
                <w:szCs w:val="18"/>
                <w:lang w:eastAsia="es-CL"/>
              </w:rPr>
            </w:pPr>
            <w:r w:rsidRPr="007416A8">
              <w:rPr>
                <w:rFonts w:asciiTheme="minorHAnsi" w:hAnsiTheme="minorHAnsi" w:cstheme="minorHAnsi"/>
                <w:sz w:val="18"/>
                <w:szCs w:val="18"/>
              </w:rPr>
              <w:t xml:space="preserve">      Precio Ofer</w:t>
            </w:r>
            <w:r w:rsidR="00462BAB" w:rsidRPr="007416A8">
              <w:rPr>
                <w:rFonts w:asciiTheme="minorHAnsi" w:hAnsiTheme="minorHAnsi" w:cstheme="minorHAnsi"/>
                <w:sz w:val="18"/>
                <w:szCs w:val="18"/>
              </w:rPr>
              <w:t>tado</w:t>
            </w:r>
          </w:p>
          <w:p w14:paraId="3B635A0F" w14:textId="77777777" w:rsidR="005B608E" w:rsidRPr="007416A8" w:rsidRDefault="005B608E" w:rsidP="00C95A5F">
            <w:pPr>
              <w:pStyle w:val="Textoindependiente3"/>
              <w:tabs>
                <w:tab w:val="left" w:pos="709"/>
              </w:tabs>
              <w:ind w:left="0" w:hanging="2"/>
              <w:rPr>
                <w:rFonts w:asciiTheme="minorHAnsi" w:hAnsiTheme="minorHAnsi" w:cstheme="minorHAnsi"/>
                <w:bCs/>
                <w:sz w:val="18"/>
                <w:szCs w:val="18"/>
              </w:rPr>
            </w:pPr>
          </w:p>
        </w:tc>
        <w:tc>
          <w:tcPr>
            <w:tcW w:w="838" w:type="pct"/>
          </w:tcPr>
          <w:p w14:paraId="6D82CB83" w14:textId="77777777" w:rsidR="005B608E" w:rsidRPr="005B608E" w:rsidRDefault="005B608E" w:rsidP="00C95A5F">
            <w:pPr>
              <w:pStyle w:val="Textoindependiente3"/>
              <w:tabs>
                <w:tab w:val="left" w:pos="709"/>
              </w:tabs>
              <w:ind w:left="0" w:hanging="2"/>
              <w:rPr>
                <w:rFonts w:asciiTheme="minorHAnsi" w:hAnsiTheme="minorHAnsi" w:cstheme="minorHAnsi"/>
                <w:bCs/>
                <w:sz w:val="18"/>
                <w:szCs w:val="18"/>
              </w:rPr>
            </w:pPr>
          </w:p>
          <w:p w14:paraId="4DC6472B" w14:textId="553F14DA" w:rsidR="005B608E" w:rsidRPr="005B608E" w:rsidRDefault="003D40E5" w:rsidP="00C95A5F">
            <w:pPr>
              <w:pStyle w:val="Textoindependiente3"/>
              <w:tabs>
                <w:tab w:val="left" w:pos="709"/>
              </w:tabs>
              <w:ind w:left="0" w:hanging="2"/>
              <w:rPr>
                <w:rFonts w:asciiTheme="minorHAnsi" w:hAnsiTheme="minorHAnsi" w:cstheme="minorHAnsi"/>
                <w:sz w:val="18"/>
                <w:szCs w:val="18"/>
                <w:u w:val="none"/>
              </w:rPr>
            </w:pPr>
            <w:r>
              <w:rPr>
                <w:rFonts w:asciiTheme="minorHAnsi" w:hAnsiTheme="minorHAnsi" w:cstheme="minorHAnsi"/>
                <w:sz w:val="18"/>
                <w:szCs w:val="18"/>
                <w:u w:val="none"/>
              </w:rPr>
              <w:t>25</w:t>
            </w:r>
            <w:r w:rsidR="009910A4">
              <w:rPr>
                <w:rFonts w:asciiTheme="minorHAnsi" w:hAnsiTheme="minorHAnsi" w:cstheme="minorHAnsi"/>
                <w:sz w:val="18"/>
                <w:szCs w:val="18"/>
                <w:u w:val="none"/>
              </w:rPr>
              <w:t>%</w:t>
            </w:r>
          </w:p>
        </w:tc>
      </w:tr>
      <w:tr w:rsidR="00827896" w:rsidRPr="005B608E" w14:paraId="1A99EB24" w14:textId="77777777" w:rsidTr="00827896">
        <w:trPr>
          <w:trHeight w:val="388"/>
        </w:trPr>
        <w:tc>
          <w:tcPr>
            <w:tcW w:w="1416" w:type="pct"/>
            <w:vMerge w:val="restart"/>
          </w:tcPr>
          <w:p w14:paraId="2F108561" w14:textId="77777777" w:rsidR="00827896" w:rsidRDefault="00827896" w:rsidP="00827896">
            <w:pPr>
              <w:pStyle w:val="Textoindependiente3"/>
              <w:tabs>
                <w:tab w:val="left" w:pos="709"/>
              </w:tabs>
              <w:ind w:leftChars="0" w:left="0" w:firstLineChars="0" w:firstLine="0"/>
              <w:jc w:val="left"/>
              <w:rPr>
                <w:rFonts w:asciiTheme="minorHAnsi" w:hAnsiTheme="minorHAnsi" w:cstheme="minorHAnsi"/>
                <w:b w:val="0"/>
                <w:bCs/>
                <w:sz w:val="18"/>
                <w:szCs w:val="18"/>
              </w:rPr>
            </w:pPr>
          </w:p>
          <w:p w14:paraId="06986BD7" w14:textId="77777777" w:rsidR="00827896" w:rsidRDefault="00827896" w:rsidP="00827896">
            <w:pPr>
              <w:pStyle w:val="Textoindependiente3"/>
              <w:tabs>
                <w:tab w:val="left" w:pos="709"/>
              </w:tabs>
              <w:ind w:leftChars="0" w:left="0" w:firstLineChars="0" w:firstLine="0"/>
              <w:jc w:val="left"/>
              <w:rPr>
                <w:rFonts w:asciiTheme="minorHAnsi" w:hAnsiTheme="minorHAnsi" w:cstheme="minorHAnsi"/>
                <w:b w:val="0"/>
                <w:bCs/>
                <w:sz w:val="18"/>
                <w:szCs w:val="18"/>
              </w:rPr>
            </w:pPr>
          </w:p>
          <w:p w14:paraId="30887637" w14:textId="77777777" w:rsidR="00827896" w:rsidRDefault="00827896" w:rsidP="00827896">
            <w:pPr>
              <w:pStyle w:val="Textoindependiente3"/>
              <w:tabs>
                <w:tab w:val="left" w:pos="709"/>
              </w:tabs>
              <w:ind w:leftChars="0" w:left="0" w:firstLineChars="0" w:firstLine="0"/>
              <w:jc w:val="left"/>
              <w:rPr>
                <w:rFonts w:asciiTheme="minorHAnsi" w:hAnsiTheme="minorHAnsi" w:cstheme="minorHAnsi"/>
                <w:b w:val="0"/>
                <w:bCs/>
                <w:sz w:val="18"/>
                <w:szCs w:val="18"/>
              </w:rPr>
            </w:pPr>
          </w:p>
          <w:p w14:paraId="73F03415" w14:textId="77777777" w:rsidR="00827896" w:rsidRDefault="00827896" w:rsidP="00827896">
            <w:pPr>
              <w:pStyle w:val="Textoindependiente3"/>
              <w:tabs>
                <w:tab w:val="left" w:pos="709"/>
              </w:tabs>
              <w:ind w:leftChars="0" w:left="0" w:firstLineChars="0" w:firstLine="0"/>
              <w:jc w:val="left"/>
              <w:rPr>
                <w:rFonts w:asciiTheme="minorHAnsi" w:hAnsiTheme="minorHAnsi" w:cstheme="minorHAnsi"/>
                <w:b w:val="0"/>
                <w:bCs/>
                <w:sz w:val="18"/>
                <w:szCs w:val="18"/>
              </w:rPr>
            </w:pPr>
          </w:p>
          <w:p w14:paraId="005F784D" w14:textId="77777777" w:rsidR="00827896" w:rsidRDefault="00827896" w:rsidP="00827896">
            <w:pPr>
              <w:pStyle w:val="Textoindependiente3"/>
              <w:tabs>
                <w:tab w:val="left" w:pos="709"/>
              </w:tabs>
              <w:ind w:leftChars="0" w:left="0" w:firstLineChars="0" w:firstLine="0"/>
              <w:jc w:val="left"/>
              <w:rPr>
                <w:rFonts w:asciiTheme="minorHAnsi" w:hAnsiTheme="minorHAnsi" w:cstheme="minorHAnsi"/>
                <w:b w:val="0"/>
                <w:bCs/>
                <w:sz w:val="18"/>
                <w:szCs w:val="18"/>
              </w:rPr>
            </w:pPr>
          </w:p>
          <w:p w14:paraId="5A900E10" w14:textId="77777777" w:rsidR="00827896" w:rsidRDefault="00827896" w:rsidP="00827896">
            <w:pPr>
              <w:pStyle w:val="Textoindependiente3"/>
              <w:tabs>
                <w:tab w:val="left" w:pos="709"/>
              </w:tabs>
              <w:ind w:leftChars="0" w:left="0" w:firstLineChars="0" w:firstLine="0"/>
              <w:jc w:val="left"/>
              <w:rPr>
                <w:rFonts w:asciiTheme="minorHAnsi" w:hAnsiTheme="minorHAnsi" w:cstheme="minorHAnsi"/>
                <w:b w:val="0"/>
                <w:bCs/>
                <w:sz w:val="18"/>
                <w:szCs w:val="18"/>
              </w:rPr>
            </w:pPr>
          </w:p>
          <w:p w14:paraId="1AB716A0" w14:textId="77777777" w:rsidR="00827896" w:rsidRDefault="00827896" w:rsidP="00827896">
            <w:pPr>
              <w:pStyle w:val="Textoindependiente3"/>
              <w:tabs>
                <w:tab w:val="left" w:pos="709"/>
              </w:tabs>
              <w:ind w:leftChars="0" w:left="0" w:firstLineChars="0" w:firstLine="0"/>
              <w:jc w:val="left"/>
              <w:rPr>
                <w:rFonts w:asciiTheme="minorHAnsi" w:hAnsiTheme="minorHAnsi" w:cstheme="minorHAnsi"/>
                <w:b w:val="0"/>
                <w:bCs/>
                <w:sz w:val="18"/>
                <w:szCs w:val="18"/>
              </w:rPr>
            </w:pPr>
          </w:p>
          <w:p w14:paraId="7C58F41E" w14:textId="77777777" w:rsidR="00827896" w:rsidRDefault="00827896" w:rsidP="00827896">
            <w:pPr>
              <w:pStyle w:val="Textoindependiente3"/>
              <w:tabs>
                <w:tab w:val="left" w:pos="709"/>
              </w:tabs>
              <w:ind w:leftChars="0" w:left="0" w:firstLineChars="0" w:firstLine="0"/>
              <w:jc w:val="left"/>
              <w:rPr>
                <w:rFonts w:asciiTheme="minorHAnsi" w:hAnsiTheme="minorHAnsi" w:cstheme="minorHAnsi"/>
                <w:b w:val="0"/>
                <w:bCs/>
                <w:sz w:val="18"/>
                <w:szCs w:val="18"/>
              </w:rPr>
            </w:pPr>
          </w:p>
          <w:p w14:paraId="6204414B" w14:textId="77777777" w:rsidR="00827896" w:rsidRDefault="00827896" w:rsidP="00C95A5F">
            <w:pPr>
              <w:pStyle w:val="Textoindependiente3"/>
              <w:tabs>
                <w:tab w:val="left" w:pos="709"/>
              </w:tabs>
              <w:ind w:left="0" w:hanging="2"/>
              <w:rPr>
                <w:rFonts w:asciiTheme="minorHAnsi" w:hAnsiTheme="minorHAnsi" w:cstheme="minorHAnsi"/>
                <w:b w:val="0"/>
                <w:bCs/>
                <w:sz w:val="18"/>
                <w:szCs w:val="18"/>
              </w:rPr>
            </w:pPr>
          </w:p>
          <w:p w14:paraId="2359EA72" w14:textId="77777777" w:rsidR="00827896" w:rsidRDefault="00827896" w:rsidP="00C95A5F">
            <w:pPr>
              <w:pStyle w:val="Textoindependiente3"/>
              <w:tabs>
                <w:tab w:val="left" w:pos="709"/>
              </w:tabs>
              <w:ind w:left="0" w:hanging="2"/>
              <w:rPr>
                <w:rFonts w:asciiTheme="minorHAnsi" w:hAnsiTheme="minorHAnsi" w:cstheme="minorHAnsi"/>
                <w:b w:val="0"/>
                <w:bCs/>
                <w:sz w:val="18"/>
                <w:szCs w:val="18"/>
              </w:rPr>
            </w:pPr>
          </w:p>
          <w:p w14:paraId="712FC919" w14:textId="701CDAF0" w:rsidR="00827896" w:rsidRPr="005B608E" w:rsidRDefault="00827896" w:rsidP="00C95A5F">
            <w:pPr>
              <w:pStyle w:val="Textoindependiente3"/>
              <w:tabs>
                <w:tab w:val="left" w:pos="709"/>
              </w:tabs>
              <w:ind w:left="0" w:hanging="2"/>
              <w:rPr>
                <w:rFonts w:asciiTheme="minorHAnsi" w:hAnsiTheme="minorHAnsi" w:cstheme="minorHAnsi"/>
                <w:b w:val="0"/>
                <w:bCs/>
                <w:sz w:val="18"/>
                <w:szCs w:val="18"/>
              </w:rPr>
            </w:pPr>
            <w:r>
              <w:rPr>
                <w:rFonts w:asciiTheme="minorHAnsi" w:hAnsiTheme="minorHAnsi" w:cstheme="minorHAnsi"/>
                <w:b w:val="0"/>
                <w:bCs/>
                <w:sz w:val="18"/>
                <w:szCs w:val="18"/>
              </w:rPr>
              <w:t>CARACTERÍSTICAS EVALUABLES</w:t>
            </w:r>
          </w:p>
        </w:tc>
        <w:tc>
          <w:tcPr>
            <w:tcW w:w="2746" w:type="pct"/>
            <w:gridSpan w:val="3"/>
          </w:tcPr>
          <w:p w14:paraId="1C28806D" w14:textId="77777777" w:rsidR="00827896" w:rsidRDefault="00827896" w:rsidP="00827896">
            <w:pPr>
              <w:spacing w:after="0" w:line="240" w:lineRule="auto"/>
              <w:ind w:leftChars="0" w:left="0" w:firstLineChars="0" w:firstLine="0"/>
              <w:rPr>
                <w:rFonts w:asciiTheme="minorHAnsi" w:hAnsiTheme="minorHAnsi" w:cstheme="minorHAnsi"/>
                <w:b/>
                <w:bCs/>
                <w:sz w:val="18"/>
                <w:szCs w:val="18"/>
                <w:u w:val="single"/>
              </w:rPr>
            </w:pPr>
          </w:p>
          <w:p w14:paraId="4D13B804" w14:textId="4ABEFE24" w:rsidR="00827896" w:rsidRDefault="00827896" w:rsidP="00827896">
            <w:pPr>
              <w:spacing w:after="0" w:line="240" w:lineRule="auto"/>
              <w:ind w:leftChars="0" w:left="0" w:firstLineChars="0" w:firstLine="0"/>
              <w:rPr>
                <w:rFonts w:asciiTheme="minorHAnsi" w:hAnsiTheme="minorHAnsi" w:cstheme="minorHAnsi"/>
                <w:b/>
                <w:bCs/>
                <w:sz w:val="18"/>
                <w:szCs w:val="18"/>
                <w:u w:val="single"/>
              </w:rPr>
            </w:pPr>
            <w:r>
              <w:rPr>
                <w:rFonts w:asciiTheme="minorHAnsi" w:hAnsiTheme="minorHAnsi" w:cstheme="minorHAnsi"/>
                <w:b/>
                <w:bCs/>
                <w:sz w:val="18"/>
                <w:szCs w:val="18"/>
                <w:u w:val="single"/>
              </w:rPr>
              <w:t>ANEXO N° 3.2</w:t>
            </w:r>
          </w:p>
          <w:p w14:paraId="08875470" w14:textId="77777777" w:rsidR="00827896" w:rsidRDefault="00827896" w:rsidP="00827896">
            <w:pPr>
              <w:spacing w:after="0" w:line="240" w:lineRule="auto"/>
              <w:ind w:left="0" w:hanging="2"/>
              <w:rPr>
                <w:rFonts w:asciiTheme="minorHAnsi" w:hAnsiTheme="minorHAnsi" w:cstheme="minorHAnsi"/>
                <w:b/>
                <w:bCs/>
                <w:sz w:val="18"/>
                <w:szCs w:val="18"/>
                <w:u w:val="single"/>
              </w:rPr>
            </w:pPr>
            <w:r>
              <w:rPr>
                <w:rFonts w:asciiTheme="minorHAnsi" w:hAnsiTheme="minorHAnsi" w:cstheme="minorHAnsi"/>
                <w:b/>
                <w:bCs/>
                <w:sz w:val="18"/>
                <w:szCs w:val="18"/>
                <w:u w:val="single"/>
              </w:rPr>
              <w:t>Cumplimiento de las especificaciones técnicas.</w:t>
            </w:r>
          </w:p>
          <w:p w14:paraId="5142BD77" w14:textId="6BCCB5BA" w:rsidR="00827896" w:rsidRPr="007416A8" w:rsidRDefault="00827896" w:rsidP="000E7F8B">
            <w:pPr>
              <w:spacing w:after="0" w:line="240" w:lineRule="auto"/>
              <w:ind w:leftChars="0" w:left="0" w:firstLineChars="0" w:firstLine="0"/>
              <w:rPr>
                <w:rFonts w:asciiTheme="minorHAnsi" w:hAnsiTheme="minorHAnsi" w:cstheme="minorHAnsi"/>
                <w:b/>
                <w:bCs/>
                <w:sz w:val="18"/>
                <w:szCs w:val="18"/>
                <w:u w:val="single"/>
              </w:rPr>
            </w:pPr>
          </w:p>
        </w:tc>
        <w:tc>
          <w:tcPr>
            <w:tcW w:w="838" w:type="pct"/>
            <w:vMerge w:val="restart"/>
          </w:tcPr>
          <w:p w14:paraId="57757F8F" w14:textId="77777777" w:rsidR="00827896" w:rsidRDefault="00827896" w:rsidP="00C95A5F">
            <w:pPr>
              <w:pStyle w:val="Textoindependiente3"/>
              <w:tabs>
                <w:tab w:val="left" w:pos="709"/>
              </w:tabs>
              <w:ind w:left="0" w:hanging="2"/>
              <w:rPr>
                <w:rFonts w:asciiTheme="minorHAnsi" w:hAnsiTheme="minorHAnsi" w:cstheme="minorHAnsi"/>
                <w:bCs/>
                <w:sz w:val="18"/>
                <w:szCs w:val="18"/>
                <w:u w:val="none"/>
              </w:rPr>
            </w:pPr>
          </w:p>
          <w:p w14:paraId="38ADF33C" w14:textId="77777777" w:rsidR="00827896" w:rsidRDefault="00827896" w:rsidP="00C95A5F">
            <w:pPr>
              <w:pStyle w:val="Textoindependiente3"/>
              <w:tabs>
                <w:tab w:val="left" w:pos="709"/>
              </w:tabs>
              <w:ind w:left="0" w:hanging="2"/>
              <w:rPr>
                <w:rFonts w:asciiTheme="minorHAnsi" w:hAnsiTheme="minorHAnsi" w:cstheme="minorHAnsi"/>
                <w:bCs/>
                <w:sz w:val="18"/>
                <w:szCs w:val="18"/>
                <w:u w:val="none"/>
              </w:rPr>
            </w:pPr>
          </w:p>
          <w:p w14:paraId="6ADC3AAB" w14:textId="77777777" w:rsidR="00827896" w:rsidRDefault="00827896" w:rsidP="00C95A5F">
            <w:pPr>
              <w:pStyle w:val="Textoindependiente3"/>
              <w:tabs>
                <w:tab w:val="left" w:pos="709"/>
              </w:tabs>
              <w:ind w:left="0" w:hanging="2"/>
              <w:rPr>
                <w:rFonts w:asciiTheme="minorHAnsi" w:hAnsiTheme="minorHAnsi" w:cstheme="minorHAnsi"/>
                <w:bCs/>
                <w:sz w:val="18"/>
                <w:szCs w:val="18"/>
                <w:u w:val="none"/>
              </w:rPr>
            </w:pPr>
          </w:p>
          <w:p w14:paraId="74BFECCD" w14:textId="77777777" w:rsidR="00827896" w:rsidRDefault="00827896" w:rsidP="00C95A5F">
            <w:pPr>
              <w:pStyle w:val="Textoindependiente3"/>
              <w:tabs>
                <w:tab w:val="left" w:pos="709"/>
              </w:tabs>
              <w:ind w:left="0" w:hanging="2"/>
              <w:rPr>
                <w:rFonts w:asciiTheme="minorHAnsi" w:hAnsiTheme="minorHAnsi" w:cstheme="minorHAnsi"/>
                <w:bCs/>
                <w:sz w:val="18"/>
                <w:szCs w:val="18"/>
                <w:u w:val="none"/>
              </w:rPr>
            </w:pPr>
          </w:p>
          <w:p w14:paraId="086B61F7" w14:textId="29F9F5D7" w:rsidR="00827896" w:rsidRPr="000E7F8B" w:rsidRDefault="003D40E5" w:rsidP="00C95A5F">
            <w:pPr>
              <w:pStyle w:val="Textoindependiente3"/>
              <w:tabs>
                <w:tab w:val="left" w:pos="709"/>
              </w:tabs>
              <w:ind w:left="0" w:hanging="2"/>
              <w:rPr>
                <w:rFonts w:asciiTheme="minorHAnsi" w:hAnsiTheme="minorHAnsi" w:cstheme="minorHAnsi"/>
                <w:bCs/>
                <w:sz w:val="18"/>
                <w:szCs w:val="18"/>
                <w:u w:val="none"/>
              </w:rPr>
            </w:pPr>
            <w:r>
              <w:rPr>
                <w:rFonts w:asciiTheme="minorHAnsi" w:hAnsiTheme="minorHAnsi" w:cstheme="minorHAnsi"/>
                <w:bCs/>
                <w:sz w:val="18"/>
                <w:szCs w:val="18"/>
                <w:u w:val="none"/>
              </w:rPr>
              <w:t>25</w:t>
            </w:r>
            <w:r w:rsidR="009910A4">
              <w:rPr>
                <w:rFonts w:asciiTheme="minorHAnsi" w:hAnsiTheme="minorHAnsi" w:cstheme="minorHAnsi"/>
                <w:bCs/>
                <w:sz w:val="18"/>
                <w:szCs w:val="18"/>
                <w:u w:val="none"/>
              </w:rPr>
              <w:t>%</w:t>
            </w:r>
          </w:p>
        </w:tc>
      </w:tr>
      <w:tr w:rsidR="00827896" w:rsidRPr="005B608E" w14:paraId="19DCFFE1" w14:textId="77777777" w:rsidTr="00827896">
        <w:trPr>
          <w:trHeight w:val="388"/>
        </w:trPr>
        <w:tc>
          <w:tcPr>
            <w:tcW w:w="1416" w:type="pct"/>
            <w:vMerge/>
          </w:tcPr>
          <w:p w14:paraId="00D84317" w14:textId="77777777" w:rsidR="00827896" w:rsidRDefault="00827896" w:rsidP="00C95A5F">
            <w:pPr>
              <w:pStyle w:val="Textoindependiente3"/>
              <w:tabs>
                <w:tab w:val="left" w:pos="709"/>
              </w:tabs>
              <w:ind w:left="0" w:hanging="2"/>
              <w:rPr>
                <w:rFonts w:asciiTheme="minorHAnsi" w:hAnsiTheme="minorHAnsi" w:cstheme="minorHAnsi"/>
                <w:b w:val="0"/>
                <w:bCs/>
                <w:sz w:val="18"/>
                <w:szCs w:val="18"/>
              </w:rPr>
            </w:pPr>
          </w:p>
        </w:tc>
        <w:tc>
          <w:tcPr>
            <w:tcW w:w="1373" w:type="pct"/>
          </w:tcPr>
          <w:p w14:paraId="03927C16" w14:textId="7AB30151" w:rsidR="00827896" w:rsidRDefault="00827896" w:rsidP="00827896">
            <w:pPr>
              <w:spacing w:after="0" w:line="240" w:lineRule="auto"/>
              <w:ind w:left="0" w:hanging="2"/>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Cumplimiento de especificaciones técnicas</w:t>
            </w:r>
          </w:p>
        </w:tc>
        <w:tc>
          <w:tcPr>
            <w:tcW w:w="1373" w:type="pct"/>
            <w:gridSpan w:val="2"/>
          </w:tcPr>
          <w:p w14:paraId="25AF0A59" w14:textId="1AE077E9" w:rsidR="00827896" w:rsidRDefault="00827896" w:rsidP="00827896">
            <w:pPr>
              <w:spacing w:after="0" w:line="240" w:lineRule="auto"/>
              <w:ind w:left="0" w:hanging="2"/>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Puntaje</w:t>
            </w:r>
          </w:p>
        </w:tc>
        <w:tc>
          <w:tcPr>
            <w:tcW w:w="838" w:type="pct"/>
            <w:vMerge/>
          </w:tcPr>
          <w:p w14:paraId="472CB9B4" w14:textId="77777777" w:rsidR="00827896" w:rsidRDefault="00827896" w:rsidP="00C95A5F">
            <w:pPr>
              <w:pStyle w:val="Textoindependiente3"/>
              <w:tabs>
                <w:tab w:val="left" w:pos="709"/>
              </w:tabs>
              <w:ind w:left="0" w:hanging="2"/>
              <w:rPr>
                <w:rFonts w:asciiTheme="minorHAnsi" w:hAnsiTheme="minorHAnsi" w:cstheme="minorHAnsi"/>
                <w:bCs/>
                <w:sz w:val="18"/>
                <w:szCs w:val="18"/>
                <w:u w:val="none"/>
              </w:rPr>
            </w:pPr>
          </w:p>
        </w:tc>
      </w:tr>
      <w:tr w:rsidR="00827896" w:rsidRPr="005B608E" w14:paraId="4B4D5F94" w14:textId="77777777" w:rsidTr="00827896">
        <w:trPr>
          <w:trHeight w:val="388"/>
        </w:trPr>
        <w:tc>
          <w:tcPr>
            <w:tcW w:w="1416" w:type="pct"/>
            <w:vMerge/>
          </w:tcPr>
          <w:p w14:paraId="284757E0" w14:textId="77777777" w:rsidR="00827896" w:rsidRDefault="00827896" w:rsidP="00C95A5F">
            <w:pPr>
              <w:pStyle w:val="Textoindependiente3"/>
              <w:tabs>
                <w:tab w:val="left" w:pos="709"/>
              </w:tabs>
              <w:ind w:left="0" w:hanging="2"/>
              <w:rPr>
                <w:rFonts w:asciiTheme="minorHAnsi" w:hAnsiTheme="minorHAnsi" w:cstheme="minorHAnsi"/>
                <w:b w:val="0"/>
                <w:bCs/>
                <w:sz w:val="18"/>
                <w:szCs w:val="18"/>
              </w:rPr>
            </w:pPr>
          </w:p>
        </w:tc>
        <w:tc>
          <w:tcPr>
            <w:tcW w:w="1373" w:type="pct"/>
          </w:tcPr>
          <w:p w14:paraId="5402F355" w14:textId="1AAEE61A" w:rsidR="00827896" w:rsidRDefault="00827896" w:rsidP="00C95A5F">
            <w:pPr>
              <w:spacing w:after="0" w:line="240" w:lineRule="auto"/>
              <w:ind w:left="0" w:hanging="2"/>
              <w:rPr>
                <w:rFonts w:asciiTheme="minorHAnsi" w:hAnsiTheme="minorHAnsi" w:cstheme="minorHAnsi"/>
                <w:b/>
                <w:bCs/>
                <w:sz w:val="18"/>
                <w:szCs w:val="18"/>
                <w:u w:val="single"/>
              </w:rPr>
            </w:pPr>
            <w:r w:rsidRPr="009D255C">
              <w:rPr>
                <w:rFonts w:asciiTheme="minorHAnsi" w:hAnsiTheme="minorHAnsi" w:cstheme="minorHAnsi"/>
                <w:sz w:val="18"/>
                <w:szCs w:val="18"/>
              </w:rPr>
              <w:t>Cumple con las cara</w:t>
            </w:r>
            <w:r>
              <w:rPr>
                <w:rFonts w:asciiTheme="minorHAnsi" w:hAnsiTheme="minorHAnsi" w:cstheme="minorHAnsi"/>
                <w:sz w:val="18"/>
                <w:szCs w:val="18"/>
              </w:rPr>
              <w:t>c</w:t>
            </w:r>
            <w:r w:rsidRPr="009D255C">
              <w:rPr>
                <w:rFonts w:asciiTheme="minorHAnsi" w:hAnsiTheme="minorHAnsi" w:cstheme="minorHAnsi"/>
                <w:sz w:val="18"/>
                <w:szCs w:val="18"/>
              </w:rPr>
              <w:t>terísticas técnicas de todos los productos</w:t>
            </w:r>
          </w:p>
        </w:tc>
        <w:tc>
          <w:tcPr>
            <w:tcW w:w="1373" w:type="pct"/>
            <w:gridSpan w:val="2"/>
          </w:tcPr>
          <w:p w14:paraId="103DDE3F" w14:textId="0DAD7C92" w:rsidR="00827896" w:rsidRPr="00827896" w:rsidRDefault="00827896" w:rsidP="00827896">
            <w:pPr>
              <w:spacing w:after="0" w:line="240" w:lineRule="auto"/>
              <w:ind w:left="0" w:hanging="2"/>
              <w:jc w:val="center"/>
              <w:rPr>
                <w:rFonts w:asciiTheme="minorHAnsi" w:hAnsiTheme="minorHAnsi" w:cstheme="minorHAnsi"/>
                <w:sz w:val="18"/>
                <w:szCs w:val="18"/>
              </w:rPr>
            </w:pPr>
            <w:r w:rsidRPr="00827896">
              <w:rPr>
                <w:rFonts w:asciiTheme="minorHAnsi" w:hAnsiTheme="minorHAnsi" w:cstheme="minorHAnsi"/>
                <w:sz w:val="18"/>
                <w:szCs w:val="18"/>
              </w:rPr>
              <w:t>100 puntos</w:t>
            </w:r>
          </w:p>
        </w:tc>
        <w:tc>
          <w:tcPr>
            <w:tcW w:w="838" w:type="pct"/>
            <w:vMerge/>
          </w:tcPr>
          <w:p w14:paraId="3083CC9D" w14:textId="77777777" w:rsidR="00827896" w:rsidRDefault="00827896" w:rsidP="00C95A5F">
            <w:pPr>
              <w:pStyle w:val="Textoindependiente3"/>
              <w:tabs>
                <w:tab w:val="left" w:pos="709"/>
              </w:tabs>
              <w:ind w:left="0" w:hanging="2"/>
              <w:rPr>
                <w:rFonts w:asciiTheme="minorHAnsi" w:hAnsiTheme="minorHAnsi" w:cstheme="minorHAnsi"/>
                <w:bCs/>
                <w:sz w:val="18"/>
                <w:szCs w:val="18"/>
                <w:u w:val="none"/>
              </w:rPr>
            </w:pPr>
          </w:p>
        </w:tc>
      </w:tr>
      <w:tr w:rsidR="00827896" w:rsidRPr="005B608E" w14:paraId="0C2D807A" w14:textId="77777777" w:rsidTr="00827896">
        <w:trPr>
          <w:trHeight w:val="388"/>
        </w:trPr>
        <w:tc>
          <w:tcPr>
            <w:tcW w:w="1416" w:type="pct"/>
            <w:vMerge/>
          </w:tcPr>
          <w:p w14:paraId="0469B3BF" w14:textId="77777777" w:rsidR="00827896" w:rsidRDefault="00827896" w:rsidP="00C95A5F">
            <w:pPr>
              <w:pStyle w:val="Textoindependiente3"/>
              <w:tabs>
                <w:tab w:val="left" w:pos="709"/>
              </w:tabs>
              <w:ind w:left="0" w:hanging="2"/>
              <w:rPr>
                <w:rFonts w:asciiTheme="minorHAnsi" w:hAnsiTheme="minorHAnsi" w:cstheme="minorHAnsi"/>
                <w:b w:val="0"/>
                <w:bCs/>
                <w:sz w:val="18"/>
                <w:szCs w:val="18"/>
              </w:rPr>
            </w:pPr>
          </w:p>
        </w:tc>
        <w:tc>
          <w:tcPr>
            <w:tcW w:w="1373" w:type="pct"/>
          </w:tcPr>
          <w:p w14:paraId="66215E22" w14:textId="70676F42" w:rsidR="00827896" w:rsidRDefault="00827896" w:rsidP="00C95A5F">
            <w:pPr>
              <w:spacing w:after="0" w:line="240" w:lineRule="auto"/>
              <w:ind w:left="0" w:hanging="2"/>
              <w:rPr>
                <w:rFonts w:asciiTheme="minorHAnsi" w:hAnsiTheme="minorHAnsi" w:cstheme="minorHAnsi"/>
                <w:b/>
                <w:bCs/>
                <w:sz w:val="18"/>
                <w:szCs w:val="18"/>
                <w:u w:val="single"/>
              </w:rPr>
            </w:pPr>
            <w:r w:rsidRPr="009D255C">
              <w:rPr>
                <w:rFonts w:asciiTheme="minorHAnsi" w:hAnsiTheme="minorHAnsi" w:cstheme="minorHAnsi"/>
                <w:sz w:val="18"/>
                <w:szCs w:val="18"/>
              </w:rPr>
              <w:t>Cumple con las cara</w:t>
            </w:r>
            <w:r>
              <w:rPr>
                <w:rFonts w:asciiTheme="minorHAnsi" w:hAnsiTheme="minorHAnsi" w:cstheme="minorHAnsi"/>
                <w:sz w:val="18"/>
                <w:szCs w:val="18"/>
              </w:rPr>
              <w:t>c</w:t>
            </w:r>
            <w:r w:rsidRPr="009D255C">
              <w:rPr>
                <w:rFonts w:asciiTheme="minorHAnsi" w:hAnsiTheme="minorHAnsi" w:cstheme="minorHAnsi"/>
                <w:sz w:val="18"/>
                <w:szCs w:val="18"/>
              </w:rPr>
              <w:t>terísticas técnicas de</w:t>
            </w:r>
            <w:r>
              <w:rPr>
                <w:rFonts w:asciiTheme="minorHAnsi" w:hAnsiTheme="minorHAnsi" w:cstheme="minorHAnsi"/>
                <w:sz w:val="18"/>
                <w:szCs w:val="18"/>
              </w:rPr>
              <w:t xml:space="preserve"> al menos 3 </w:t>
            </w:r>
            <w:r w:rsidRPr="009D255C">
              <w:rPr>
                <w:rFonts w:asciiTheme="minorHAnsi" w:hAnsiTheme="minorHAnsi" w:cstheme="minorHAnsi"/>
                <w:sz w:val="18"/>
                <w:szCs w:val="18"/>
              </w:rPr>
              <w:t xml:space="preserve"> </w:t>
            </w:r>
            <w:r>
              <w:rPr>
                <w:rFonts w:asciiTheme="minorHAnsi" w:hAnsiTheme="minorHAnsi" w:cstheme="minorHAnsi"/>
                <w:sz w:val="18"/>
                <w:szCs w:val="18"/>
              </w:rPr>
              <w:t xml:space="preserve">de </w:t>
            </w:r>
            <w:r w:rsidRPr="009D255C">
              <w:rPr>
                <w:rFonts w:asciiTheme="minorHAnsi" w:hAnsiTheme="minorHAnsi" w:cstheme="minorHAnsi"/>
                <w:sz w:val="18"/>
                <w:szCs w:val="18"/>
              </w:rPr>
              <w:t>los productos</w:t>
            </w:r>
          </w:p>
        </w:tc>
        <w:tc>
          <w:tcPr>
            <w:tcW w:w="1373" w:type="pct"/>
            <w:gridSpan w:val="2"/>
          </w:tcPr>
          <w:p w14:paraId="29251D96" w14:textId="7954D6EF" w:rsidR="00827896" w:rsidRPr="00827896" w:rsidRDefault="00827896" w:rsidP="00827896">
            <w:pPr>
              <w:spacing w:after="0" w:line="240" w:lineRule="auto"/>
              <w:ind w:left="0" w:hanging="2"/>
              <w:jc w:val="center"/>
              <w:rPr>
                <w:rFonts w:asciiTheme="minorHAnsi" w:hAnsiTheme="minorHAnsi" w:cstheme="minorHAnsi"/>
                <w:sz w:val="18"/>
                <w:szCs w:val="18"/>
              </w:rPr>
            </w:pPr>
            <w:r w:rsidRPr="00827896">
              <w:rPr>
                <w:rFonts w:asciiTheme="minorHAnsi" w:hAnsiTheme="minorHAnsi" w:cstheme="minorHAnsi"/>
                <w:sz w:val="18"/>
                <w:szCs w:val="18"/>
              </w:rPr>
              <w:t>75 puntos</w:t>
            </w:r>
          </w:p>
        </w:tc>
        <w:tc>
          <w:tcPr>
            <w:tcW w:w="838" w:type="pct"/>
            <w:vMerge/>
          </w:tcPr>
          <w:p w14:paraId="0FECD82A" w14:textId="77777777" w:rsidR="00827896" w:rsidRDefault="00827896" w:rsidP="00C95A5F">
            <w:pPr>
              <w:pStyle w:val="Textoindependiente3"/>
              <w:tabs>
                <w:tab w:val="left" w:pos="709"/>
              </w:tabs>
              <w:ind w:left="0" w:hanging="2"/>
              <w:rPr>
                <w:rFonts w:asciiTheme="minorHAnsi" w:hAnsiTheme="minorHAnsi" w:cstheme="minorHAnsi"/>
                <w:bCs/>
                <w:sz w:val="18"/>
                <w:szCs w:val="18"/>
                <w:u w:val="none"/>
              </w:rPr>
            </w:pPr>
          </w:p>
        </w:tc>
      </w:tr>
      <w:tr w:rsidR="00827896" w:rsidRPr="005B608E" w14:paraId="5E239BA5" w14:textId="77777777" w:rsidTr="00827896">
        <w:trPr>
          <w:trHeight w:val="388"/>
        </w:trPr>
        <w:tc>
          <w:tcPr>
            <w:tcW w:w="1416" w:type="pct"/>
            <w:vMerge/>
          </w:tcPr>
          <w:p w14:paraId="3A5AEAF7" w14:textId="77777777" w:rsidR="00827896" w:rsidRDefault="00827896" w:rsidP="00C95A5F">
            <w:pPr>
              <w:pStyle w:val="Textoindependiente3"/>
              <w:tabs>
                <w:tab w:val="left" w:pos="709"/>
              </w:tabs>
              <w:ind w:left="0" w:hanging="2"/>
              <w:rPr>
                <w:rFonts w:asciiTheme="minorHAnsi" w:hAnsiTheme="minorHAnsi" w:cstheme="minorHAnsi"/>
                <w:b w:val="0"/>
                <w:bCs/>
                <w:sz w:val="18"/>
                <w:szCs w:val="18"/>
              </w:rPr>
            </w:pPr>
          </w:p>
        </w:tc>
        <w:tc>
          <w:tcPr>
            <w:tcW w:w="1373" w:type="pct"/>
          </w:tcPr>
          <w:p w14:paraId="4CF4D48E" w14:textId="001A0754" w:rsidR="00827896" w:rsidRDefault="00827896" w:rsidP="00C95A5F">
            <w:pPr>
              <w:spacing w:after="0" w:line="240" w:lineRule="auto"/>
              <w:ind w:left="0" w:hanging="2"/>
              <w:rPr>
                <w:rFonts w:asciiTheme="minorHAnsi" w:hAnsiTheme="minorHAnsi" w:cstheme="minorHAnsi"/>
                <w:b/>
                <w:bCs/>
                <w:sz w:val="18"/>
                <w:szCs w:val="18"/>
                <w:u w:val="single"/>
              </w:rPr>
            </w:pPr>
            <w:r w:rsidRPr="009D255C">
              <w:rPr>
                <w:rFonts w:asciiTheme="minorHAnsi" w:hAnsiTheme="minorHAnsi" w:cstheme="minorHAnsi"/>
                <w:sz w:val="18"/>
                <w:szCs w:val="18"/>
              </w:rPr>
              <w:t>Cumple con las cara</w:t>
            </w:r>
            <w:r>
              <w:rPr>
                <w:rFonts w:asciiTheme="minorHAnsi" w:hAnsiTheme="minorHAnsi" w:cstheme="minorHAnsi"/>
                <w:sz w:val="18"/>
                <w:szCs w:val="18"/>
              </w:rPr>
              <w:t>c</w:t>
            </w:r>
            <w:r w:rsidRPr="009D255C">
              <w:rPr>
                <w:rFonts w:asciiTheme="minorHAnsi" w:hAnsiTheme="minorHAnsi" w:cstheme="minorHAnsi"/>
                <w:sz w:val="18"/>
                <w:szCs w:val="18"/>
              </w:rPr>
              <w:t>terísticas técnicas de</w:t>
            </w:r>
            <w:r>
              <w:rPr>
                <w:rFonts w:asciiTheme="minorHAnsi" w:hAnsiTheme="minorHAnsi" w:cstheme="minorHAnsi"/>
                <w:sz w:val="18"/>
                <w:szCs w:val="18"/>
              </w:rPr>
              <w:t xml:space="preserve"> al menos </w:t>
            </w:r>
            <w:r w:rsidRPr="009D255C">
              <w:rPr>
                <w:rFonts w:asciiTheme="minorHAnsi" w:hAnsiTheme="minorHAnsi" w:cstheme="minorHAnsi"/>
                <w:sz w:val="18"/>
                <w:szCs w:val="18"/>
              </w:rPr>
              <w:t xml:space="preserve"> </w:t>
            </w:r>
            <w:r>
              <w:rPr>
                <w:rFonts w:asciiTheme="minorHAnsi" w:hAnsiTheme="minorHAnsi" w:cstheme="minorHAnsi"/>
                <w:sz w:val="18"/>
                <w:szCs w:val="18"/>
              </w:rPr>
              <w:t xml:space="preserve">2 de </w:t>
            </w:r>
            <w:r w:rsidRPr="009D255C">
              <w:rPr>
                <w:rFonts w:asciiTheme="minorHAnsi" w:hAnsiTheme="minorHAnsi" w:cstheme="minorHAnsi"/>
                <w:sz w:val="18"/>
                <w:szCs w:val="18"/>
              </w:rPr>
              <w:t>los productos</w:t>
            </w:r>
          </w:p>
        </w:tc>
        <w:tc>
          <w:tcPr>
            <w:tcW w:w="1373" w:type="pct"/>
            <w:gridSpan w:val="2"/>
          </w:tcPr>
          <w:p w14:paraId="678B28B8" w14:textId="0BD0622D" w:rsidR="00827896" w:rsidRPr="00827896" w:rsidRDefault="00827896" w:rsidP="00827896">
            <w:pPr>
              <w:spacing w:after="0" w:line="240" w:lineRule="auto"/>
              <w:ind w:left="0" w:hanging="2"/>
              <w:jc w:val="center"/>
              <w:rPr>
                <w:rFonts w:asciiTheme="minorHAnsi" w:hAnsiTheme="minorHAnsi" w:cstheme="minorHAnsi"/>
                <w:sz w:val="18"/>
                <w:szCs w:val="18"/>
              </w:rPr>
            </w:pPr>
            <w:r w:rsidRPr="00827896">
              <w:rPr>
                <w:rFonts w:asciiTheme="minorHAnsi" w:hAnsiTheme="minorHAnsi" w:cstheme="minorHAnsi"/>
                <w:sz w:val="18"/>
                <w:szCs w:val="18"/>
              </w:rPr>
              <w:t>50 puntos</w:t>
            </w:r>
          </w:p>
        </w:tc>
        <w:tc>
          <w:tcPr>
            <w:tcW w:w="838" w:type="pct"/>
            <w:vMerge/>
          </w:tcPr>
          <w:p w14:paraId="60A61294" w14:textId="77777777" w:rsidR="00827896" w:rsidRDefault="00827896" w:rsidP="00C95A5F">
            <w:pPr>
              <w:pStyle w:val="Textoindependiente3"/>
              <w:tabs>
                <w:tab w:val="left" w:pos="709"/>
              </w:tabs>
              <w:ind w:left="0" w:hanging="2"/>
              <w:rPr>
                <w:rFonts w:asciiTheme="minorHAnsi" w:hAnsiTheme="minorHAnsi" w:cstheme="minorHAnsi"/>
                <w:bCs/>
                <w:sz w:val="18"/>
                <w:szCs w:val="18"/>
                <w:u w:val="none"/>
              </w:rPr>
            </w:pPr>
          </w:p>
        </w:tc>
      </w:tr>
      <w:tr w:rsidR="00827896" w:rsidRPr="005B608E" w14:paraId="581304F8" w14:textId="77777777" w:rsidTr="00827896">
        <w:trPr>
          <w:trHeight w:val="388"/>
        </w:trPr>
        <w:tc>
          <w:tcPr>
            <w:tcW w:w="1416" w:type="pct"/>
            <w:vMerge/>
          </w:tcPr>
          <w:p w14:paraId="6F526C8C" w14:textId="77777777" w:rsidR="00827896" w:rsidRDefault="00827896" w:rsidP="00C95A5F">
            <w:pPr>
              <w:pStyle w:val="Textoindependiente3"/>
              <w:tabs>
                <w:tab w:val="left" w:pos="709"/>
              </w:tabs>
              <w:ind w:left="0" w:hanging="2"/>
              <w:rPr>
                <w:rFonts w:asciiTheme="minorHAnsi" w:hAnsiTheme="minorHAnsi" w:cstheme="minorHAnsi"/>
                <w:b w:val="0"/>
                <w:bCs/>
                <w:sz w:val="18"/>
                <w:szCs w:val="18"/>
              </w:rPr>
            </w:pPr>
          </w:p>
        </w:tc>
        <w:tc>
          <w:tcPr>
            <w:tcW w:w="1373" w:type="pct"/>
          </w:tcPr>
          <w:p w14:paraId="481B3B8F" w14:textId="5EF0D1CF" w:rsidR="00827896" w:rsidRPr="009D255C" w:rsidRDefault="00827896" w:rsidP="00C95A5F">
            <w:pPr>
              <w:spacing w:after="0" w:line="240" w:lineRule="auto"/>
              <w:ind w:left="0" w:hanging="2"/>
              <w:rPr>
                <w:rFonts w:asciiTheme="minorHAnsi" w:hAnsiTheme="minorHAnsi" w:cstheme="minorHAnsi"/>
                <w:sz w:val="18"/>
                <w:szCs w:val="18"/>
              </w:rPr>
            </w:pPr>
            <w:r w:rsidRPr="009D255C">
              <w:rPr>
                <w:rFonts w:asciiTheme="minorHAnsi" w:hAnsiTheme="minorHAnsi" w:cstheme="minorHAnsi"/>
                <w:sz w:val="18"/>
                <w:szCs w:val="18"/>
              </w:rPr>
              <w:t>Cumple con las cara</w:t>
            </w:r>
            <w:r>
              <w:rPr>
                <w:rFonts w:asciiTheme="minorHAnsi" w:hAnsiTheme="minorHAnsi" w:cstheme="minorHAnsi"/>
                <w:sz w:val="18"/>
                <w:szCs w:val="18"/>
              </w:rPr>
              <w:t>c</w:t>
            </w:r>
            <w:r w:rsidRPr="009D255C">
              <w:rPr>
                <w:rFonts w:asciiTheme="minorHAnsi" w:hAnsiTheme="minorHAnsi" w:cstheme="minorHAnsi"/>
                <w:sz w:val="18"/>
                <w:szCs w:val="18"/>
              </w:rPr>
              <w:t xml:space="preserve">terísticas técnicas de </w:t>
            </w:r>
            <w:r>
              <w:rPr>
                <w:rFonts w:asciiTheme="minorHAnsi" w:hAnsiTheme="minorHAnsi" w:cstheme="minorHAnsi"/>
                <w:sz w:val="18"/>
                <w:szCs w:val="18"/>
              </w:rPr>
              <w:t>al menos 1 de</w:t>
            </w:r>
            <w:r w:rsidRPr="009D255C">
              <w:rPr>
                <w:rFonts w:asciiTheme="minorHAnsi" w:hAnsiTheme="minorHAnsi" w:cstheme="minorHAnsi"/>
                <w:sz w:val="18"/>
                <w:szCs w:val="18"/>
              </w:rPr>
              <w:t xml:space="preserve"> los productos</w:t>
            </w:r>
          </w:p>
        </w:tc>
        <w:tc>
          <w:tcPr>
            <w:tcW w:w="1373" w:type="pct"/>
            <w:gridSpan w:val="2"/>
          </w:tcPr>
          <w:p w14:paraId="57C8AACC" w14:textId="649DCD10" w:rsidR="00827896" w:rsidRPr="00827896" w:rsidRDefault="00827896" w:rsidP="00827896">
            <w:pPr>
              <w:spacing w:after="0" w:line="240" w:lineRule="auto"/>
              <w:ind w:left="0" w:hanging="2"/>
              <w:jc w:val="center"/>
              <w:rPr>
                <w:rFonts w:asciiTheme="minorHAnsi" w:hAnsiTheme="minorHAnsi" w:cstheme="minorHAnsi"/>
                <w:sz w:val="18"/>
                <w:szCs w:val="18"/>
              </w:rPr>
            </w:pPr>
            <w:r w:rsidRPr="00827896">
              <w:rPr>
                <w:rFonts w:asciiTheme="minorHAnsi" w:hAnsiTheme="minorHAnsi" w:cstheme="minorHAnsi"/>
                <w:sz w:val="18"/>
                <w:szCs w:val="18"/>
              </w:rPr>
              <w:t>25 puntos</w:t>
            </w:r>
          </w:p>
        </w:tc>
        <w:tc>
          <w:tcPr>
            <w:tcW w:w="838" w:type="pct"/>
            <w:vMerge/>
          </w:tcPr>
          <w:p w14:paraId="484D49BF" w14:textId="77777777" w:rsidR="00827896" w:rsidRDefault="00827896" w:rsidP="00C95A5F">
            <w:pPr>
              <w:pStyle w:val="Textoindependiente3"/>
              <w:tabs>
                <w:tab w:val="left" w:pos="709"/>
              </w:tabs>
              <w:ind w:left="0" w:hanging="2"/>
              <w:rPr>
                <w:rFonts w:asciiTheme="minorHAnsi" w:hAnsiTheme="minorHAnsi" w:cstheme="minorHAnsi"/>
                <w:bCs/>
                <w:sz w:val="18"/>
                <w:szCs w:val="18"/>
                <w:u w:val="none"/>
              </w:rPr>
            </w:pPr>
          </w:p>
        </w:tc>
      </w:tr>
      <w:tr w:rsidR="00827896" w:rsidRPr="005B608E" w14:paraId="0EAF89F1" w14:textId="77777777" w:rsidTr="00827896">
        <w:trPr>
          <w:trHeight w:val="164"/>
        </w:trPr>
        <w:tc>
          <w:tcPr>
            <w:tcW w:w="1416" w:type="pct"/>
            <w:vMerge/>
          </w:tcPr>
          <w:p w14:paraId="4149D82C" w14:textId="77777777" w:rsidR="00827896" w:rsidRDefault="00827896" w:rsidP="00C95A5F">
            <w:pPr>
              <w:pStyle w:val="Textoindependiente3"/>
              <w:tabs>
                <w:tab w:val="left" w:pos="709"/>
              </w:tabs>
              <w:ind w:left="0" w:hanging="2"/>
              <w:rPr>
                <w:rFonts w:asciiTheme="minorHAnsi" w:hAnsiTheme="minorHAnsi" w:cstheme="minorHAnsi"/>
                <w:b w:val="0"/>
                <w:bCs/>
                <w:sz w:val="18"/>
                <w:szCs w:val="18"/>
              </w:rPr>
            </w:pPr>
          </w:p>
        </w:tc>
        <w:tc>
          <w:tcPr>
            <w:tcW w:w="1373" w:type="pct"/>
          </w:tcPr>
          <w:p w14:paraId="48F6DA03" w14:textId="546594CF" w:rsidR="00827896" w:rsidRPr="009D255C" w:rsidRDefault="00827896" w:rsidP="00C95A5F">
            <w:pPr>
              <w:spacing w:after="0" w:line="240" w:lineRule="auto"/>
              <w:ind w:left="0" w:hanging="2"/>
              <w:rPr>
                <w:rFonts w:asciiTheme="minorHAnsi" w:hAnsiTheme="minorHAnsi" w:cstheme="minorHAnsi"/>
                <w:sz w:val="18"/>
                <w:szCs w:val="18"/>
              </w:rPr>
            </w:pPr>
            <w:r>
              <w:rPr>
                <w:rFonts w:asciiTheme="minorHAnsi" w:hAnsiTheme="minorHAnsi" w:cstheme="minorHAnsi"/>
                <w:sz w:val="18"/>
                <w:szCs w:val="18"/>
              </w:rPr>
              <w:t>No cumple con las características técnicas de los productos.</w:t>
            </w:r>
          </w:p>
        </w:tc>
        <w:tc>
          <w:tcPr>
            <w:tcW w:w="1373" w:type="pct"/>
            <w:gridSpan w:val="2"/>
          </w:tcPr>
          <w:p w14:paraId="4116909D" w14:textId="39E3EAE1" w:rsidR="00827896" w:rsidRPr="00827896" w:rsidRDefault="00827896" w:rsidP="00827896">
            <w:pPr>
              <w:spacing w:after="0" w:line="240" w:lineRule="auto"/>
              <w:ind w:left="0" w:hanging="2"/>
              <w:jc w:val="center"/>
              <w:rPr>
                <w:rFonts w:asciiTheme="minorHAnsi" w:hAnsiTheme="minorHAnsi" w:cstheme="minorHAnsi"/>
                <w:sz w:val="18"/>
                <w:szCs w:val="18"/>
              </w:rPr>
            </w:pPr>
            <w:r w:rsidRPr="00827896">
              <w:rPr>
                <w:rFonts w:asciiTheme="minorHAnsi" w:hAnsiTheme="minorHAnsi" w:cstheme="minorHAnsi"/>
                <w:sz w:val="18"/>
                <w:szCs w:val="18"/>
              </w:rPr>
              <w:t>0 puntos</w:t>
            </w:r>
          </w:p>
        </w:tc>
        <w:tc>
          <w:tcPr>
            <w:tcW w:w="838" w:type="pct"/>
            <w:vMerge/>
          </w:tcPr>
          <w:p w14:paraId="19B6A39D" w14:textId="77777777" w:rsidR="00827896" w:rsidRDefault="00827896" w:rsidP="00C95A5F">
            <w:pPr>
              <w:pStyle w:val="Textoindependiente3"/>
              <w:tabs>
                <w:tab w:val="left" w:pos="709"/>
              </w:tabs>
              <w:ind w:left="0" w:hanging="2"/>
              <w:rPr>
                <w:rFonts w:asciiTheme="minorHAnsi" w:hAnsiTheme="minorHAnsi" w:cstheme="minorHAnsi"/>
                <w:bCs/>
                <w:sz w:val="18"/>
                <w:szCs w:val="18"/>
                <w:u w:val="none"/>
              </w:rPr>
            </w:pPr>
          </w:p>
        </w:tc>
      </w:tr>
      <w:tr w:rsidR="00827896" w:rsidRPr="005B608E" w14:paraId="6ED154BF" w14:textId="77777777" w:rsidTr="00827896">
        <w:trPr>
          <w:trHeight w:val="71"/>
        </w:trPr>
        <w:tc>
          <w:tcPr>
            <w:tcW w:w="1416" w:type="pct"/>
            <w:vMerge/>
          </w:tcPr>
          <w:p w14:paraId="758B2BBD" w14:textId="77777777" w:rsidR="00827896" w:rsidRDefault="00827896" w:rsidP="00C95A5F">
            <w:pPr>
              <w:pStyle w:val="Textoindependiente3"/>
              <w:tabs>
                <w:tab w:val="left" w:pos="709"/>
              </w:tabs>
              <w:ind w:left="0" w:hanging="2"/>
              <w:rPr>
                <w:rFonts w:asciiTheme="minorHAnsi" w:hAnsiTheme="minorHAnsi" w:cstheme="minorHAnsi"/>
                <w:b w:val="0"/>
                <w:bCs/>
                <w:sz w:val="18"/>
                <w:szCs w:val="18"/>
              </w:rPr>
            </w:pPr>
          </w:p>
        </w:tc>
        <w:tc>
          <w:tcPr>
            <w:tcW w:w="2746" w:type="pct"/>
            <w:gridSpan w:val="3"/>
          </w:tcPr>
          <w:p w14:paraId="7719F9CD" w14:textId="77777777" w:rsidR="00827896" w:rsidRDefault="00827896" w:rsidP="00827896">
            <w:pPr>
              <w:spacing w:after="0" w:line="240" w:lineRule="auto"/>
              <w:ind w:leftChars="0" w:left="0" w:firstLineChars="0" w:firstLine="0"/>
              <w:rPr>
                <w:rFonts w:asciiTheme="minorHAnsi" w:hAnsiTheme="minorHAnsi" w:cstheme="minorHAnsi"/>
                <w:b/>
                <w:bCs/>
                <w:sz w:val="18"/>
                <w:szCs w:val="18"/>
                <w:u w:val="single"/>
              </w:rPr>
            </w:pPr>
          </w:p>
        </w:tc>
        <w:tc>
          <w:tcPr>
            <w:tcW w:w="838" w:type="pct"/>
            <w:vMerge/>
          </w:tcPr>
          <w:p w14:paraId="3A912F53" w14:textId="77777777" w:rsidR="00827896" w:rsidRDefault="00827896" w:rsidP="00C95A5F">
            <w:pPr>
              <w:pStyle w:val="Textoindependiente3"/>
              <w:tabs>
                <w:tab w:val="left" w:pos="709"/>
              </w:tabs>
              <w:ind w:left="0" w:hanging="2"/>
              <w:rPr>
                <w:rFonts w:asciiTheme="minorHAnsi" w:hAnsiTheme="minorHAnsi" w:cstheme="minorHAnsi"/>
                <w:bCs/>
                <w:sz w:val="18"/>
                <w:szCs w:val="18"/>
                <w:u w:val="none"/>
              </w:rPr>
            </w:pPr>
          </w:p>
        </w:tc>
      </w:tr>
      <w:tr w:rsidR="005B608E" w:rsidRPr="005B608E" w14:paraId="7449630B" w14:textId="77777777" w:rsidTr="00C95A5F">
        <w:trPr>
          <w:trHeight w:val="1425"/>
        </w:trPr>
        <w:tc>
          <w:tcPr>
            <w:tcW w:w="1416" w:type="pct"/>
          </w:tcPr>
          <w:p w14:paraId="432E4E05" w14:textId="77777777" w:rsidR="005B608E" w:rsidRDefault="005B608E" w:rsidP="00C95A5F">
            <w:pPr>
              <w:pStyle w:val="Textoindependiente3"/>
              <w:tabs>
                <w:tab w:val="left" w:pos="709"/>
              </w:tabs>
              <w:ind w:left="0" w:hanging="2"/>
              <w:rPr>
                <w:rFonts w:asciiTheme="minorHAnsi" w:hAnsiTheme="minorHAnsi" w:cstheme="minorHAnsi"/>
                <w:b w:val="0"/>
                <w:sz w:val="18"/>
                <w:szCs w:val="18"/>
              </w:rPr>
            </w:pPr>
            <w:r w:rsidRPr="005B608E">
              <w:rPr>
                <w:rFonts w:asciiTheme="minorHAnsi" w:hAnsiTheme="minorHAnsi" w:cstheme="minorHAnsi"/>
                <w:b w:val="0"/>
                <w:sz w:val="18"/>
                <w:szCs w:val="18"/>
              </w:rPr>
              <w:t>PLAZO DE ENTREGA</w:t>
            </w:r>
          </w:p>
          <w:p w14:paraId="3872D486" w14:textId="1F8EA94B" w:rsidR="000852A4" w:rsidRPr="000852A4" w:rsidRDefault="000852A4" w:rsidP="000852A4">
            <w:pPr>
              <w:spacing w:after="0" w:line="240" w:lineRule="auto"/>
              <w:ind w:left="0" w:hanging="2"/>
              <w:jc w:val="both"/>
              <w:rPr>
                <w:rFonts w:asciiTheme="minorHAnsi" w:hAnsiTheme="minorHAnsi" w:cstheme="minorHAnsi"/>
                <w:b/>
                <w:bCs/>
                <w:color w:val="000000"/>
                <w:sz w:val="18"/>
                <w:szCs w:val="18"/>
                <w:lang w:eastAsia="es-CL"/>
              </w:rPr>
            </w:pPr>
            <w:r w:rsidRPr="000852A4">
              <w:rPr>
                <w:rFonts w:asciiTheme="minorHAnsi" w:hAnsiTheme="minorHAnsi" w:cstheme="minorHAnsi"/>
                <w:b/>
                <w:bCs/>
                <w:color w:val="000000"/>
                <w:sz w:val="18"/>
                <w:szCs w:val="18"/>
                <w:lang w:eastAsia="es-CL"/>
              </w:rPr>
              <w:t>Días corridos, de lunes a domingo. En los casos que el plazo de entrega sea un día</w:t>
            </w:r>
            <w:r>
              <w:rPr>
                <w:rFonts w:asciiTheme="minorHAnsi" w:hAnsiTheme="minorHAnsi" w:cstheme="minorHAnsi"/>
                <w:b/>
                <w:bCs/>
                <w:color w:val="000000"/>
                <w:sz w:val="18"/>
                <w:szCs w:val="18"/>
                <w:lang w:eastAsia="es-CL"/>
              </w:rPr>
              <w:t xml:space="preserve"> </w:t>
            </w:r>
            <w:r w:rsidRPr="000852A4">
              <w:rPr>
                <w:rFonts w:asciiTheme="minorHAnsi" w:hAnsiTheme="minorHAnsi" w:cstheme="minorHAnsi"/>
                <w:b/>
                <w:bCs/>
                <w:color w:val="000000"/>
                <w:sz w:val="18"/>
                <w:szCs w:val="18"/>
                <w:lang w:eastAsia="es-CL"/>
              </w:rPr>
              <w:t>inhábil, el plazo de entrega se considerara el día hábil siguiente.</w:t>
            </w:r>
          </w:p>
        </w:tc>
        <w:tc>
          <w:tcPr>
            <w:tcW w:w="2746" w:type="pct"/>
            <w:gridSpan w:val="3"/>
          </w:tcPr>
          <w:p w14:paraId="284FFC1C" w14:textId="0F5E5517" w:rsidR="005B608E" w:rsidRPr="007416A8" w:rsidRDefault="000B3148" w:rsidP="009E5EF4">
            <w:pPr>
              <w:spacing w:after="0" w:line="240" w:lineRule="auto"/>
              <w:ind w:left="0" w:hanging="2"/>
              <w:jc w:val="both"/>
              <w:rPr>
                <w:rFonts w:asciiTheme="minorHAnsi" w:hAnsiTheme="minorHAnsi" w:cstheme="minorHAnsi"/>
                <w:b/>
                <w:bCs/>
                <w:sz w:val="18"/>
                <w:szCs w:val="18"/>
                <w:u w:val="single"/>
              </w:rPr>
            </w:pPr>
            <w:r w:rsidRPr="007416A8">
              <w:rPr>
                <w:rFonts w:asciiTheme="minorHAnsi" w:hAnsiTheme="minorHAnsi" w:cstheme="minorHAnsi"/>
                <w:b/>
                <w:bCs/>
                <w:sz w:val="18"/>
                <w:szCs w:val="18"/>
                <w:u w:val="single"/>
              </w:rPr>
              <w:t xml:space="preserve">ANEXO </w:t>
            </w:r>
            <w:r w:rsidR="005B608E" w:rsidRPr="007416A8">
              <w:rPr>
                <w:rFonts w:asciiTheme="minorHAnsi" w:hAnsiTheme="minorHAnsi" w:cstheme="minorHAnsi"/>
                <w:b/>
                <w:bCs/>
                <w:sz w:val="18"/>
                <w:szCs w:val="18"/>
                <w:u w:val="single"/>
              </w:rPr>
              <w:t>N°</w:t>
            </w:r>
            <w:r w:rsidRPr="007416A8">
              <w:rPr>
                <w:rFonts w:asciiTheme="minorHAnsi" w:hAnsiTheme="minorHAnsi" w:cstheme="minorHAnsi"/>
                <w:b/>
                <w:bCs/>
                <w:sz w:val="18"/>
                <w:szCs w:val="18"/>
                <w:u w:val="single"/>
              </w:rPr>
              <w:t>4</w:t>
            </w:r>
          </w:p>
          <w:p w14:paraId="1F879970" w14:textId="0C7C1BDC" w:rsidR="005B608E" w:rsidRPr="007416A8" w:rsidRDefault="005B608E" w:rsidP="009E5EF4">
            <w:pPr>
              <w:spacing w:after="0" w:line="240" w:lineRule="auto"/>
              <w:ind w:left="0" w:hanging="2"/>
              <w:jc w:val="both"/>
              <w:rPr>
                <w:rFonts w:asciiTheme="minorHAnsi" w:hAnsiTheme="minorHAnsi" w:cstheme="minorHAnsi"/>
                <w:sz w:val="18"/>
                <w:szCs w:val="18"/>
              </w:rPr>
            </w:pPr>
            <w:r w:rsidRPr="007416A8">
              <w:rPr>
                <w:rFonts w:asciiTheme="minorHAnsi" w:hAnsiTheme="minorHAnsi" w:cstheme="minorHAnsi"/>
                <w:sz w:val="18"/>
                <w:szCs w:val="18"/>
              </w:rPr>
              <w:t xml:space="preserve">Corresponde al plazo de entrega </w:t>
            </w:r>
            <w:r w:rsidR="0095647C" w:rsidRPr="007416A8">
              <w:rPr>
                <w:rFonts w:asciiTheme="minorHAnsi" w:hAnsiTheme="minorHAnsi" w:cstheme="minorHAnsi"/>
                <w:sz w:val="18"/>
                <w:szCs w:val="18"/>
              </w:rPr>
              <w:t xml:space="preserve">final </w:t>
            </w:r>
            <w:r w:rsidRPr="007416A8">
              <w:rPr>
                <w:rFonts w:asciiTheme="minorHAnsi" w:hAnsiTheme="minorHAnsi" w:cstheme="minorHAnsi"/>
                <w:sz w:val="18"/>
                <w:szCs w:val="18"/>
              </w:rPr>
              <w:t>de los puntos limpios y se evaluara conforme a la siguiente formula:</w:t>
            </w:r>
          </w:p>
          <w:p w14:paraId="30161A4E" w14:textId="77777777" w:rsidR="005B608E" w:rsidRPr="007416A8" w:rsidRDefault="005B608E" w:rsidP="00C95A5F">
            <w:pPr>
              <w:spacing w:after="0" w:line="240" w:lineRule="auto"/>
              <w:ind w:left="0" w:hanging="2"/>
              <w:rPr>
                <w:rFonts w:asciiTheme="minorHAnsi" w:hAnsiTheme="minorHAnsi" w:cstheme="minorHAnsi"/>
                <w:sz w:val="18"/>
                <w:szCs w:val="18"/>
              </w:rPr>
            </w:pPr>
          </w:p>
          <w:p w14:paraId="5AFBFA27" w14:textId="54817CF0" w:rsidR="005B608E" w:rsidRPr="007416A8" w:rsidRDefault="005B608E" w:rsidP="00C95A5F">
            <w:pPr>
              <w:spacing w:after="0" w:line="240" w:lineRule="auto"/>
              <w:ind w:left="0" w:hanging="2"/>
              <w:rPr>
                <w:rFonts w:asciiTheme="minorHAnsi" w:hAnsiTheme="minorHAnsi" w:cstheme="minorHAnsi"/>
                <w:sz w:val="18"/>
                <w:szCs w:val="18"/>
              </w:rPr>
            </w:pPr>
            <w:r w:rsidRPr="007416A8">
              <w:rPr>
                <w:rFonts w:asciiTheme="minorHAnsi" w:hAnsiTheme="minorHAnsi" w:cstheme="minorHAnsi"/>
                <w:sz w:val="18"/>
                <w:szCs w:val="18"/>
              </w:rPr>
              <w:t>(</w:t>
            </w:r>
            <w:r w:rsidRPr="007416A8">
              <w:rPr>
                <w:rFonts w:asciiTheme="minorHAnsi" w:hAnsiTheme="minorHAnsi" w:cstheme="minorHAnsi"/>
                <w:sz w:val="18"/>
                <w:szCs w:val="18"/>
                <w:u w:val="single"/>
              </w:rPr>
              <w:t>Menor plazo de entrega)</w:t>
            </w:r>
            <w:r w:rsidRPr="007416A8">
              <w:rPr>
                <w:rFonts w:asciiTheme="minorHAnsi" w:hAnsiTheme="minorHAnsi" w:cstheme="minorHAnsi"/>
                <w:sz w:val="18"/>
                <w:szCs w:val="18"/>
              </w:rPr>
              <w:t xml:space="preserve"> * 2</w:t>
            </w:r>
            <w:r w:rsidR="00F119F2">
              <w:rPr>
                <w:rFonts w:asciiTheme="minorHAnsi" w:hAnsiTheme="minorHAnsi" w:cstheme="minorHAnsi"/>
                <w:sz w:val="18"/>
                <w:szCs w:val="18"/>
              </w:rPr>
              <w:t>0</w:t>
            </w:r>
            <w:r w:rsidRPr="007416A8">
              <w:rPr>
                <w:rFonts w:asciiTheme="minorHAnsi" w:hAnsiTheme="minorHAnsi" w:cstheme="minorHAnsi"/>
                <w:sz w:val="18"/>
                <w:szCs w:val="18"/>
              </w:rPr>
              <w:t xml:space="preserve">% </w:t>
            </w:r>
          </w:p>
          <w:p w14:paraId="0FB87F84" w14:textId="77777777" w:rsidR="005B608E" w:rsidRPr="007416A8" w:rsidRDefault="005B608E" w:rsidP="00C95A5F">
            <w:pPr>
              <w:spacing w:after="0" w:line="240" w:lineRule="auto"/>
              <w:ind w:left="0" w:hanging="2"/>
              <w:rPr>
                <w:rFonts w:asciiTheme="minorHAnsi" w:hAnsiTheme="minorHAnsi" w:cstheme="minorHAnsi"/>
                <w:sz w:val="18"/>
                <w:szCs w:val="18"/>
              </w:rPr>
            </w:pPr>
            <w:r w:rsidRPr="007416A8">
              <w:rPr>
                <w:rFonts w:asciiTheme="minorHAnsi" w:hAnsiTheme="minorHAnsi" w:cstheme="minorHAnsi"/>
                <w:sz w:val="18"/>
                <w:szCs w:val="18"/>
              </w:rPr>
              <w:t xml:space="preserve">        Plazo Ofertado</w:t>
            </w:r>
          </w:p>
          <w:p w14:paraId="34009A29" w14:textId="77777777" w:rsidR="005B608E" w:rsidRPr="007416A8" w:rsidRDefault="005B608E" w:rsidP="000852A4">
            <w:pPr>
              <w:spacing w:after="0" w:line="240" w:lineRule="auto"/>
              <w:ind w:left="0" w:hanging="2"/>
              <w:jc w:val="both"/>
              <w:rPr>
                <w:rFonts w:asciiTheme="minorHAnsi" w:hAnsiTheme="minorHAnsi" w:cstheme="minorHAnsi"/>
                <w:b/>
                <w:bCs/>
                <w:sz w:val="18"/>
                <w:szCs w:val="18"/>
                <w:u w:val="single"/>
              </w:rPr>
            </w:pPr>
          </w:p>
        </w:tc>
        <w:tc>
          <w:tcPr>
            <w:tcW w:w="838" w:type="pct"/>
          </w:tcPr>
          <w:p w14:paraId="1626DB02" w14:textId="77777777" w:rsidR="005B608E" w:rsidRPr="005B608E" w:rsidRDefault="005B608E" w:rsidP="00C95A5F">
            <w:pPr>
              <w:pStyle w:val="Textoindependiente3"/>
              <w:tabs>
                <w:tab w:val="left" w:pos="709"/>
              </w:tabs>
              <w:ind w:left="0" w:hanging="2"/>
              <w:rPr>
                <w:rFonts w:asciiTheme="minorHAnsi" w:hAnsiTheme="minorHAnsi" w:cstheme="minorHAnsi"/>
                <w:bCs/>
                <w:sz w:val="18"/>
                <w:szCs w:val="18"/>
              </w:rPr>
            </w:pPr>
          </w:p>
          <w:p w14:paraId="6BAC9379" w14:textId="5393B58D" w:rsidR="005B608E" w:rsidRPr="005B608E" w:rsidRDefault="003D40E5" w:rsidP="00C95A5F">
            <w:pPr>
              <w:tabs>
                <w:tab w:val="left" w:pos="709"/>
              </w:tabs>
              <w:spacing w:after="0" w:line="240" w:lineRule="auto"/>
              <w:ind w:left="0" w:hanging="2"/>
              <w:jc w:val="center"/>
              <w:rPr>
                <w:rFonts w:asciiTheme="minorHAnsi" w:hAnsiTheme="minorHAnsi" w:cstheme="minorHAnsi"/>
                <w:b/>
                <w:sz w:val="18"/>
                <w:szCs w:val="18"/>
                <w:vertAlign w:val="superscript"/>
              </w:rPr>
            </w:pPr>
            <w:r>
              <w:rPr>
                <w:rFonts w:asciiTheme="minorHAnsi" w:hAnsiTheme="minorHAnsi" w:cstheme="minorHAnsi"/>
                <w:b/>
                <w:sz w:val="18"/>
                <w:szCs w:val="18"/>
              </w:rPr>
              <w:t>20</w:t>
            </w:r>
            <w:r w:rsidR="009910A4">
              <w:rPr>
                <w:rFonts w:asciiTheme="minorHAnsi" w:hAnsiTheme="minorHAnsi" w:cstheme="minorHAnsi"/>
                <w:b/>
                <w:sz w:val="18"/>
                <w:szCs w:val="18"/>
              </w:rPr>
              <w:t>%</w:t>
            </w:r>
            <w:r w:rsidR="005B608E" w:rsidRPr="005B608E">
              <w:rPr>
                <w:rFonts w:asciiTheme="minorHAnsi" w:hAnsiTheme="minorHAnsi" w:cstheme="minorHAnsi"/>
                <w:b/>
                <w:sz w:val="18"/>
                <w:szCs w:val="18"/>
                <w:vertAlign w:val="superscript"/>
              </w:rPr>
              <w:t xml:space="preserve"> </w:t>
            </w:r>
          </w:p>
          <w:p w14:paraId="56A26831" w14:textId="77777777" w:rsidR="005B608E" w:rsidRPr="005B608E" w:rsidRDefault="005B608E" w:rsidP="00C95A5F">
            <w:pPr>
              <w:pStyle w:val="Textoindependiente3"/>
              <w:tabs>
                <w:tab w:val="left" w:pos="709"/>
              </w:tabs>
              <w:ind w:left="0" w:hanging="2"/>
              <w:rPr>
                <w:rFonts w:asciiTheme="minorHAnsi" w:hAnsiTheme="minorHAnsi" w:cstheme="minorHAnsi"/>
                <w:bCs/>
                <w:sz w:val="18"/>
                <w:szCs w:val="18"/>
              </w:rPr>
            </w:pPr>
          </w:p>
          <w:p w14:paraId="2F83F48C" w14:textId="77777777" w:rsidR="005B608E" w:rsidRPr="005B608E" w:rsidRDefault="005B608E" w:rsidP="00C95A5F">
            <w:pPr>
              <w:pStyle w:val="Textoindependiente3"/>
              <w:tabs>
                <w:tab w:val="left" w:pos="709"/>
              </w:tabs>
              <w:ind w:left="0" w:hanging="2"/>
              <w:rPr>
                <w:rFonts w:asciiTheme="minorHAnsi" w:hAnsiTheme="minorHAnsi" w:cstheme="minorHAnsi"/>
                <w:bCs/>
                <w:sz w:val="18"/>
                <w:szCs w:val="18"/>
              </w:rPr>
            </w:pPr>
          </w:p>
        </w:tc>
      </w:tr>
      <w:tr w:rsidR="005B608E" w:rsidRPr="005B608E" w14:paraId="36B41E15" w14:textId="77777777" w:rsidTr="009061F9">
        <w:trPr>
          <w:trHeight w:val="903"/>
        </w:trPr>
        <w:tc>
          <w:tcPr>
            <w:tcW w:w="1416" w:type="pct"/>
            <w:vMerge w:val="restart"/>
          </w:tcPr>
          <w:p w14:paraId="3E698213" w14:textId="77777777" w:rsidR="005B608E" w:rsidRPr="005B608E" w:rsidRDefault="005B608E" w:rsidP="00C95A5F">
            <w:pPr>
              <w:pStyle w:val="Textoindependiente3"/>
              <w:tabs>
                <w:tab w:val="left" w:pos="709"/>
              </w:tabs>
              <w:ind w:left="0" w:hanging="2"/>
              <w:rPr>
                <w:rFonts w:asciiTheme="minorHAnsi" w:hAnsiTheme="minorHAnsi" w:cstheme="minorHAnsi"/>
                <w:b w:val="0"/>
                <w:sz w:val="18"/>
                <w:szCs w:val="18"/>
              </w:rPr>
            </w:pPr>
          </w:p>
          <w:p w14:paraId="70AFEE16" w14:textId="77777777" w:rsidR="005B608E" w:rsidRPr="005B608E" w:rsidRDefault="005B608E" w:rsidP="00C95A5F">
            <w:pPr>
              <w:pStyle w:val="Textoindependiente3"/>
              <w:tabs>
                <w:tab w:val="left" w:pos="709"/>
              </w:tabs>
              <w:ind w:left="0" w:hanging="2"/>
              <w:rPr>
                <w:rFonts w:asciiTheme="minorHAnsi" w:hAnsiTheme="minorHAnsi" w:cstheme="minorHAnsi"/>
                <w:b w:val="0"/>
                <w:sz w:val="18"/>
                <w:szCs w:val="18"/>
              </w:rPr>
            </w:pPr>
          </w:p>
          <w:p w14:paraId="284DC45F" w14:textId="77777777" w:rsidR="005B608E" w:rsidRPr="005B608E" w:rsidRDefault="005B608E" w:rsidP="00C95A5F">
            <w:pPr>
              <w:pStyle w:val="Textoindependiente3"/>
              <w:tabs>
                <w:tab w:val="left" w:pos="709"/>
              </w:tabs>
              <w:ind w:left="0" w:hanging="2"/>
              <w:rPr>
                <w:rFonts w:asciiTheme="minorHAnsi" w:hAnsiTheme="minorHAnsi" w:cstheme="minorHAnsi"/>
                <w:b w:val="0"/>
                <w:sz w:val="18"/>
                <w:szCs w:val="18"/>
              </w:rPr>
            </w:pPr>
          </w:p>
          <w:p w14:paraId="4A732616" w14:textId="77777777" w:rsidR="005B608E" w:rsidRPr="005B608E" w:rsidRDefault="005B608E" w:rsidP="00C95A5F">
            <w:pPr>
              <w:pStyle w:val="Textoindependiente3"/>
              <w:tabs>
                <w:tab w:val="left" w:pos="709"/>
              </w:tabs>
              <w:ind w:left="0" w:hanging="2"/>
              <w:rPr>
                <w:rFonts w:asciiTheme="minorHAnsi" w:hAnsiTheme="minorHAnsi" w:cstheme="minorHAnsi"/>
                <w:b w:val="0"/>
                <w:sz w:val="18"/>
                <w:szCs w:val="18"/>
              </w:rPr>
            </w:pPr>
            <w:r w:rsidRPr="005B608E">
              <w:rPr>
                <w:rFonts w:asciiTheme="minorHAnsi" w:hAnsiTheme="minorHAnsi" w:cstheme="minorHAnsi"/>
                <w:b w:val="0"/>
                <w:sz w:val="18"/>
                <w:szCs w:val="18"/>
              </w:rPr>
              <w:t>EXPERIENCIA EN PUNTOS LIMPIOS</w:t>
            </w:r>
          </w:p>
        </w:tc>
        <w:tc>
          <w:tcPr>
            <w:tcW w:w="2746" w:type="pct"/>
            <w:gridSpan w:val="3"/>
          </w:tcPr>
          <w:p w14:paraId="3E88EEF6" w14:textId="1B214143" w:rsidR="005B608E" w:rsidRPr="007416A8" w:rsidRDefault="000B3148" w:rsidP="009E5EF4">
            <w:pPr>
              <w:spacing w:line="240" w:lineRule="auto"/>
              <w:ind w:left="0" w:hanging="2"/>
              <w:jc w:val="both"/>
              <w:rPr>
                <w:rFonts w:asciiTheme="minorHAnsi" w:hAnsiTheme="minorHAnsi" w:cstheme="minorHAnsi"/>
                <w:b/>
                <w:bCs/>
                <w:sz w:val="18"/>
                <w:szCs w:val="18"/>
                <w:u w:val="single"/>
              </w:rPr>
            </w:pPr>
            <w:r w:rsidRPr="007416A8">
              <w:rPr>
                <w:rFonts w:asciiTheme="minorHAnsi" w:hAnsiTheme="minorHAnsi" w:cstheme="minorHAnsi"/>
                <w:b/>
                <w:bCs/>
                <w:color w:val="000000"/>
                <w:sz w:val="18"/>
                <w:szCs w:val="18"/>
                <w:lang w:eastAsia="es-CL"/>
              </w:rPr>
              <w:t>ANEXO</w:t>
            </w:r>
            <w:r w:rsidR="005B608E" w:rsidRPr="007416A8">
              <w:rPr>
                <w:rFonts w:asciiTheme="minorHAnsi" w:hAnsiTheme="minorHAnsi" w:cstheme="minorHAnsi"/>
                <w:b/>
                <w:bCs/>
                <w:color w:val="000000"/>
                <w:sz w:val="18"/>
                <w:szCs w:val="18"/>
                <w:lang w:eastAsia="es-CL"/>
              </w:rPr>
              <w:t xml:space="preserve"> N° </w:t>
            </w:r>
            <w:r w:rsidRPr="007416A8">
              <w:rPr>
                <w:rFonts w:asciiTheme="minorHAnsi" w:hAnsiTheme="minorHAnsi" w:cstheme="minorHAnsi"/>
                <w:b/>
                <w:bCs/>
                <w:color w:val="000000"/>
                <w:sz w:val="18"/>
                <w:szCs w:val="18"/>
                <w:lang w:eastAsia="es-CL"/>
              </w:rPr>
              <w:t>2</w:t>
            </w:r>
            <w:r w:rsidR="005B608E" w:rsidRPr="007416A8">
              <w:rPr>
                <w:rFonts w:asciiTheme="minorHAnsi" w:hAnsiTheme="minorHAnsi" w:cstheme="minorHAnsi"/>
                <w:b/>
                <w:bCs/>
                <w:color w:val="000000"/>
                <w:sz w:val="18"/>
                <w:szCs w:val="18"/>
                <w:lang w:eastAsia="es-CL"/>
              </w:rPr>
              <w:t xml:space="preserve"> “EXPERIENCIA EN INSTALACIÓN DE PUNTOS </w:t>
            </w:r>
            <w:r w:rsidR="009E5EF4" w:rsidRPr="007416A8">
              <w:rPr>
                <w:rFonts w:asciiTheme="minorHAnsi" w:hAnsiTheme="minorHAnsi" w:cstheme="minorHAnsi"/>
                <w:b/>
                <w:bCs/>
                <w:color w:val="000000"/>
                <w:sz w:val="18"/>
                <w:szCs w:val="18"/>
                <w:lang w:eastAsia="es-CL"/>
              </w:rPr>
              <w:t xml:space="preserve">LIMPIOS </w:t>
            </w:r>
            <w:r w:rsidR="009E5EF4" w:rsidRPr="007416A8">
              <w:rPr>
                <w:rFonts w:asciiTheme="minorHAnsi" w:hAnsiTheme="minorHAnsi" w:cstheme="minorHAnsi"/>
                <w:color w:val="000000"/>
                <w:sz w:val="18"/>
                <w:szCs w:val="18"/>
                <w:lang w:eastAsia="es-CL"/>
              </w:rPr>
              <w:t>“El</w:t>
            </w:r>
            <w:r w:rsidR="005B608E" w:rsidRPr="007416A8">
              <w:rPr>
                <w:rFonts w:asciiTheme="minorHAnsi" w:hAnsiTheme="minorHAnsi" w:cstheme="minorHAnsi"/>
                <w:color w:val="000000"/>
                <w:sz w:val="18"/>
                <w:szCs w:val="18"/>
                <w:lang w:eastAsia="es-CL"/>
              </w:rPr>
              <w:t xml:space="preserve"> proveedor deberá indicar la experiencia con la que cuenta en </w:t>
            </w:r>
            <w:r w:rsidR="00FC2639" w:rsidRPr="007416A8">
              <w:rPr>
                <w:rFonts w:asciiTheme="minorHAnsi" w:hAnsiTheme="minorHAnsi" w:cstheme="minorHAnsi"/>
                <w:color w:val="000000"/>
                <w:sz w:val="18"/>
                <w:szCs w:val="18"/>
                <w:lang w:eastAsia="es-CL"/>
              </w:rPr>
              <w:t>los</w:t>
            </w:r>
            <w:r w:rsidR="005B608E" w:rsidRPr="007416A8">
              <w:rPr>
                <w:rFonts w:asciiTheme="minorHAnsi" w:hAnsiTheme="minorHAnsi" w:cstheme="minorHAnsi"/>
                <w:color w:val="000000"/>
                <w:sz w:val="18"/>
                <w:szCs w:val="18"/>
                <w:lang w:eastAsia="es-CL"/>
              </w:rPr>
              <w:t xml:space="preserve"> últimos 5 años en ventas de puntos limpios. El cual será evaluado conforme a la siguiente tabla: </w:t>
            </w:r>
          </w:p>
        </w:tc>
        <w:tc>
          <w:tcPr>
            <w:tcW w:w="838" w:type="pct"/>
            <w:vMerge w:val="restart"/>
          </w:tcPr>
          <w:p w14:paraId="26442C75" w14:textId="77777777" w:rsidR="005B608E" w:rsidRPr="005B608E" w:rsidRDefault="005B608E" w:rsidP="00C95A5F">
            <w:pPr>
              <w:ind w:left="0" w:hanging="2"/>
              <w:jc w:val="center"/>
              <w:rPr>
                <w:rFonts w:asciiTheme="minorHAnsi" w:hAnsiTheme="minorHAnsi" w:cstheme="minorHAnsi"/>
                <w:b/>
                <w:bCs/>
                <w:sz w:val="18"/>
                <w:szCs w:val="18"/>
              </w:rPr>
            </w:pPr>
          </w:p>
          <w:p w14:paraId="206A5D39" w14:textId="77777777" w:rsidR="005B608E" w:rsidRPr="005B608E" w:rsidRDefault="005B608E" w:rsidP="00C95A5F">
            <w:pPr>
              <w:ind w:left="0" w:hanging="2"/>
              <w:jc w:val="center"/>
              <w:rPr>
                <w:rFonts w:asciiTheme="minorHAnsi" w:hAnsiTheme="minorHAnsi" w:cstheme="minorHAnsi"/>
                <w:b/>
                <w:bCs/>
                <w:sz w:val="18"/>
                <w:szCs w:val="18"/>
              </w:rPr>
            </w:pPr>
          </w:p>
          <w:p w14:paraId="2B870995" w14:textId="77777777" w:rsidR="005B608E" w:rsidRPr="005B608E" w:rsidRDefault="005B608E" w:rsidP="00C95A5F">
            <w:pPr>
              <w:ind w:left="0" w:hanging="2"/>
              <w:jc w:val="center"/>
              <w:rPr>
                <w:rFonts w:asciiTheme="minorHAnsi" w:hAnsiTheme="minorHAnsi" w:cstheme="minorHAnsi"/>
                <w:b/>
                <w:bCs/>
                <w:sz w:val="18"/>
                <w:szCs w:val="18"/>
              </w:rPr>
            </w:pPr>
          </w:p>
          <w:p w14:paraId="7687639B" w14:textId="77777777" w:rsidR="005B608E" w:rsidRPr="005B608E" w:rsidRDefault="005B608E" w:rsidP="00C95A5F">
            <w:pPr>
              <w:ind w:left="0" w:hanging="2"/>
              <w:jc w:val="center"/>
              <w:rPr>
                <w:rFonts w:asciiTheme="minorHAnsi" w:hAnsiTheme="minorHAnsi" w:cstheme="minorHAnsi"/>
                <w:b/>
                <w:bCs/>
                <w:sz w:val="18"/>
                <w:szCs w:val="18"/>
              </w:rPr>
            </w:pPr>
          </w:p>
          <w:p w14:paraId="43052047" w14:textId="489E8EC5" w:rsidR="005B608E" w:rsidRPr="005B608E" w:rsidRDefault="00D171AC" w:rsidP="00C95A5F">
            <w:pPr>
              <w:ind w:left="0" w:hanging="2"/>
              <w:jc w:val="center"/>
              <w:rPr>
                <w:rFonts w:asciiTheme="minorHAnsi" w:hAnsiTheme="minorHAnsi" w:cstheme="minorHAnsi"/>
                <w:bCs/>
                <w:sz w:val="18"/>
                <w:szCs w:val="18"/>
              </w:rPr>
            </w:pPr>
            <w:r>
              <w:rPr>
                <w:rFonts w:asciiTheme="minorHAnsi" w:hAnsiTheme="minorHAnsi" w:cstheme="minorHAnsi"/>
                <w:b/>
                <w:bCs/>
                <w:sz w:val="18"/>
                <w:szCs w:val="18"/>
              </w:rPr>
              <w:t>20</w:t>
            </w:r>
            <w:r w:rsidR="009910A4">
              <w:rPr>
                <w:rFonts w:asciiTheme="minorHAnsi" w:hAnsiTheme="minorHAnsi" w:cstheme="minorHAnsi"/>
                <w:b/>
                <w:bCs/>
                <w:sz w:val="18"/>
                <w:szCs w:val="18"/>
              </w:rPr>
              <w:t>%</w:t>
            </w:r>
          </w:p>
        </w:tc>
      </w:tr>
      <w:tr w:rsidR="005B608E" w:rsidRPr="005B608E" w14:paraId="405FED6C" w14:textId="77777777" w:rsidTr="00C95A5F">
        <w:trPr>
          <w:trHeight w:val="285"/>
        </w:trPr>
        <w:tc>
          <w:tcPr>
            <w:tcW w:w="1416" w:type="pct"/>
            <w:vMerge/>
          </w:tcPr>
          <w:p w14:paraId="36F2E0C0" w14:textId="77777777" w:rsidR="005B608E" w:rsidRPr="005B608E" w:rsidRDefault="005B608E" w:rsidP="00C95A5F">
            <w:pPr>
              <w:pStyle w:val="Textoindependiente3"/>
              <w:tabs>
                <w:tab w:val="left" w:pos="709"/>
              </w:tabs>
              <w:ind w:left="0" w:hanging="2"/>
              <w:rPr>
                <w:rFonts w:asciiTheme="minorHAnsi" w:hAnsiTheme="minorHAnsi" w:cstheme="minorHAnsi"/>
                <w:b w:val="0"/>
                <w:sz w:val="18"/>
                <w:szCs w:val="18"/>
              </w:rPr>
            </w:pPr>
          </w:p>
        </w:tc>
        <w:tc>
          <w:tcPr>
            <w:tcW w:w="1675" w:type="pct"/>
            <w:gridSpan w:val="2"/>
          </w:tcPr>
          <w:p w14:paraId="1EA4E66A" w14:textId="77777777" w:rsidR="005B608E" w:rsidRPr="005B608E" w:rsidRDefault="005B608E" w:rsidP="00C95A5F">
            <w:pPr>
              <w:spacing w:after="0" w:line="240" w:lineRule="auto"/>
              <w:ind w:left="0" w:hanging="2"/>
              <w:jc w:val="center"/>
              <w:rPr>
                <w:rFonts w:asciiTheme="minorHAnsi" w:hAnsiTheme="minorHAnsi" w:cstheme="minorHAnsi"/>
                <w:b/>
                <w:bCs/>
                <w:sz w:val="18"/>
                <w:szCs w:val="18"/>
              </w:rPr>
            </w:pPr>
            <w:r w:rsidRPr="005B608E">
              <w:rPr>
                <w:rFonts w:asciiTheme="minorHAnsi" w:hAnsiTheme="minorHAnsi" w:cstheme="minorHAnsi"/>
                <w:b/>
                <w:bCs/>
                <w:sz w:val="18"/>
                <w:szCs w:val="18"/>
              </w:rPr>
              <w:t>CANTIDAD DE VENTAS</w:t>
            </w:r>
          </w:p>
        </w:tc>
        <w:tc>
          <w:tcPr>
            <w:tcW w:w="1071" w:type="pct"/>
          </w:tcPr>
          <w:p w14:paraId="372840FB" w14:textId="77777777" w:rsidR="005B608E" w:rsidRPr="005B608E" w:rsidRDefault="005B608E" w:rsidP="00C95A5F">
            <w:pPr>
              <w:spacing w:after="0" w:line="240" w:lineRule="auto"/>
              <w:ind w:left="0" w:hanging="2"/>
              <w:jc w:val="center"/>
              <w:rPr>
                <w:rFonts w:asciiTheme="minorHAnsi" w:hAnsiTheme="minorHAnsi" w:cstheme="minorHAnsi"/>
                <w:b/>
                <w:bCs/>
                <w:sz w:val="18"/>
                <w:szCs w:val="18"/>
              </w:rPr>
            </w:pPr>
            <w:r w:rsidRPr="005B608E">
              <w:rPr>
                <w:rFonts w:asciiTheme="minorHAnsi" w:hAnsiTheme="minorHAnsi" w:cstheme="minorHAnsi"/>
                <w:b/>
                <w:bCs/>
                <w:sz w:val="18"/>
                <w:szCs w:val="18"/>
              </w:rPr>
              <w:t>PUNTAJE</w:t>
            </w:r>
          </w:p>
        </w:tc>
        <w:tc>
          <w:tcPr>
            <w:tcW w:w="838" w:type="pct"/>
            <w:vMerge/>
          </w:tcPr>
          <w:p w14:paraId="1E51BA2C" w14:textId="77777777" w:rsidR="005B608E" w:rsidRPr="005B608E" w:rsidRDefault="005B608E" w:rsidP="00C95A5F">
            <w:pPr>
              <w:ind w:left="0" w:hanging="2"/>
              <w:jc w:val="center"/>
              <w:rPr>
                <w:rFonts w:asciiTheme="minorHAnsi" w:hAnsiTheme="minorHAnsi" w:cstheme="minorHAnsi"/>
                <w:b/>
                <w:bCs/>
                <w:sz w:val="18"/>
                <w:szCs w:val="18"/>
              </w:rPr>
            </w:pPr>
          </w:p>
        </w:tc>
      </w:tr>
      <w:tr w:rsidR="005B608E" w:rsidRPr="005B608E" w14:paraId="160B2E31" w14:textId="77777777" w:rsidTr="00C95A5F">
        <w:trPr>
          <w:trHeight w:val="345"/>
        </w:trPr>
        <w:tc>
          <w:tcPr>
            <w:tcW w:w="1416" w:type="pct"/>
            <w:vMerge/>
          </w:tcPr>
          <w:p w14:paraId="3B240DFE" w14:textId="77777777" w:rsidR="005B608E" w:rsidRPr="005B608E" w:rsidRDefault="005B608E" w:rsidP="00C95A5F">
            <w:pPr>
              <w:pStyle w:val="Textoindependiente3"/>
              <w:tabs>
                <w:tab w:val="left" w:pos="709"/>
              </w:tabs>
              <w:ind w:left="0" w:hanging="2"/>
              <w:rPr>
                <w:rFonts w:asciiTheme="minorHAnsi" w:hAnsiTheme="minorHAnsi" w:cstheme="minorHAnsi"/>
                <w:b w:val="0"/>
                <w:sz w:val="18"/>
                <w:szCs w:val="18"/>
              </w:rPr>
            </w:pPr>
          </w:p>
        </w:tc>
        <w:tc>
          <w:tcPr>
            <w:tcW w:w="1675" w:type="pct"/>
            <w:gridSpan w:val="2"/>
          </w:tcPr>
          <w:p w14:paraId="7139A73B" w14:textId="77777777" w:rsidR="005B608E" w:rsidRPr="009E1A76" w:rsidRDefault="005B608E" w:rsidP="009E5EF4">
            <w:pPr>
              <w:spacing w:after="0" w:line="240" w:lineRule="auto"/>
              <w:ind w:leftChars="0" w:left="0" w:firstLineChars="0" w:firstLine="0"/>
              <w:jc w:val="center"/>
              <w:rPr>
                <w:rFonts w:asciiTheme="minorHAnsi" w:hAnsiTheme="minorHAnsi" w:cstheme="minorHAnsi"/>
                <w:sz w:val="18"/>
                <w:szCs w:val="18"/>
                <w:u w:val="single"/>
              </w:rPr>
            </w:pPr>
            <w:r w:rsidRPr="009E1A76">
              <w:rPr>
                <w:rFonts w:asciiTheme="minorHAnsi" w:hAnsiTheme="minorHAnsi" w:cstheme="minorHAnsi"/>
                <w:sz w:val="18"/>
                <w:szCs w:val="18"/>
                <w:u w:val="single"/>
              </w:rPr>
              <w:t>Más 5 Puntos Limpios</w:t>
            </w:r>
          </w:p>
        </w:tc>
        <w:tc>
          <w:tcPr>
            <w:tcW w:w="1071" w:type="pct"/>
          </w:tcPr>
          <w:p w14:paraId="4BD17A18" w14:textId="77777777" w:rsidR="005B608E" w:rsidRPr="005B608E" w:rsidRDefault="005B608E" w:rsidP="009E5EF4">
            <w:pPr>
              <w:spacing w:after="0" w:line="240" w:lineRule="auto"/>
              <w:ind w:left="0" w:hanging="2"/>
              <w:jc w:val="center"/>
              <w:rPr>
                <w:rFonts w:asciiTheme="minorHAnsi" w:hAnsiTheme="minorHAnsi" w:cstheme="minorHAnsi"/>
                <w:sz w:val="18"/>
                <w:szCs w:val="18"/>
                <w:u w:val="single"/>
              </w:rPr>
            </w:pPr>
            <w:r w:rsidRPr="005B608E">
              <w:rPr>
                <w:rFonts w:asciiTheme="minorHAnsi" w:hAnsiTheme="minorHAnsi" w:cstheme="minorHAnsi"/>
                <w:sz w:val="18"/>
                <w:szCs w:val="18"/>
                <w:u w:val="single"/>
              </w:rPr>
              <w:t>100 puntos</w:t>
            </w:r>
          </w:p>
        </w:tc>
        <w:tc>
          <w:tcPr>
            <w:tcW w:w="838" w:type="pct"/>
            <w:vMerge/>
          </w:tcPr>
          <w:p w14:paraId="3E45C7B5" w14:textId="77777777" w:rsidR="005B608E" w:rsidRPr="005B608E" w:rsidRDefault="005B608E" w:rsidP="00C95A5F">
            <w:pPr>
              <w:ind w:left="0" w:hanging="2"/>
              <w:rPr>
                <w:rFonts w:asciiTheme="minorHAnsi" w:hAnsiTheme="minorHAnsi" w:cstheme="minorHAnsi"/>
                <w:bCs/>
                <w:sz w:val="18"/>
                <w:szCs w:val="18"/>
              </w:rPr>
            </w:pPr>
          </w:p>
        </w:tc>
      </w:tr>
      <w:tr w:rsidR="005B608E" w:rsidRPr="005B608E" w14:paraId="3409F0B3" w14:textId="77777777" w:rsidTr="00C95A5F">
        <w:trPr>
          <w:trHeight w:val="360"/>
        </w:trPr>
        <w:tc>
          <w:tcPr>
            <w:tcW w:w="1416" w:type="pct"/>
            <w:vMerge/>
          </w:tcPr>
          <w:p w14:paraId="45F7D38F" w14:textId="77777777" w:rsidR="005B608E" w:rsidRPr="005B608E" w:rsidRDefault="005B608E" w:rsidP="00C95A5F">
            <w:pPr>
              <w:pStyle w:val="Textoindependiente3"/>
              <w:tabs>
                <w:tab w:val="left" w:pos="709"/>
              </w:tabs>
              <w:ind w:left="0" w:hanging="2"/>
              <w:rPr>
                <w:rFonts w:asciiTheme="minorHAnsi" w:hAnsiTheme="minorHAnsi" w:cstheme="minorHAnsi"/>
                <w:b w:val="0"/>
                <w:sz w:val="18"/>
                <w:szCs w:val="18"/>
              </w:rPr>
            </w:pPr>
          </w:p>
        </w:tc>
        <w:tc>
          <w:tcPr>
            <w:tcW w:w="1675" w:type="pct"/>
            <w:gridSpan w:val="2"/>
          </w:tcPr>
          <w:p w14:paraId="4F7BF2E9" w14:textId="77777777" w:rsidR="005B608E" w:rsidRPr="005B608E" w:rsidRDefault="005B608E" w:rsidP="009E5EF4">
            <w:pPr>
              <w:spacing w:after="0" w:line="240" w:lineRule="auto"/>
              <w:ind w:left="0" w:hanging="2"/>
              <w:jc w:val="center"/>
              <w:rPr>
                <w:rFonts w:asciiTheme="minorHAnsi" w:hAnsiTheme="minorHAnsi" w:cstheme="minorHAnsi"/>
                <w:sz w:val="18"/>
                <w:szCs w:val="18"/>
                <w:u w:val="single"/>
              </w:rPr>
            </w:pPr>
            <w:r w:rsidRPr="005B608E">
              <w:rPr>
                <w:rFonts w:asciiTheme="minorHAnsi" w:hAnsiTheme="minorHAnsi" w:cstheme="minorHAnsi"/>
                <w:sz w:val="18"/>
                <w:szCs w:val="18"/>
                <w:u w:val="single"/>
              </w:rPr>
              <w:t>3 a 4 Puntos Limpios</w:t>
            </w:r>
          </w:p>
        </w:tc>
        <w:tc>
          <w:tcPr>
            <w:tcW w:w="1071" w:type="pct"/>
          </w:tcPr>
          <w:p w14:paraId="6122A5F1" w14:textId="77777777" w:rsidR="005B608E" w:rsidRPr="005B608E" w:rsidRDefault="005B608E" w:rsidP="009E5EF4">
            <w:pPr>
              <w:spacing w:after="0" w:line="240" w:lineRule="auto"/>
              <w:ind w:left="0" w:hanging="2"/>
              <w:jc w:val="center"/>
              <w:rPr>
                <w:rFonts w:asciiTheme="minorHAnsi" w:hAnsiTheme="minorHAnsi" w:cstheme="minorHAnsi"/>
                <w:sz w:val="18"/>
                <w:szCs w:val="18"/>
                <w:u w:val="single"/>
              </w:rPr>
            </w:pPr>
            <w:r w:rsidRPr="005B608E">
              <w:rPr>
                <w:rFonts w:asciiTheme="minorHAnsi" w:hAnsiTheme="minorHAnsi" w:cstheme="minorHAnsi"/>
                <w:sz w:val="18"/>
                <w:szCs w:val="18"/>
                <w:u w:val="single"/>
              </w:rPr>
              <w:t>50 puntos</w:t>
            </w:r>
          </w:p>
        </w:tc>
        <w:tc>
          <w:tcPr>
            <w:tcW w:w="838" w:type="pct"/>
            <w:vMerge/>
          </w:tcPr>
          <w:p w14:paraId="0944EB77" w14:textId="77777777" w:rsidR="005B608E" w:rsidRPr="005B608E" w:rsidRDefault="005B608E" w:rsidP="00C95A5F">
            <w:pPr>
              <w:ind w:left="0" w:hanging="2"/>
              <w:rPr>
                <w:rFonts w:asciiTheme="minorHAnsi" w:hAnsiTheme="minorHAnsi" w:cstheme="minorHAnsi"/>
                <w:bCs/>
                <w:sz w:val="18"/>
                <w:szCs w:val="18"/>
              </w:rPr>
            </w:pPr>
          </w:p>
        </w:tc>
      </w:tr>
      <w:tr w:rsidR="005B608E" w:rsidRPr="005B608E" w14:paraId="20EC2A3D" w14:textId="77777777" w:rsidTr="00C95A5F">
        <w:trPr>
          <w:trHeight w:val="390"/>
        </w:trPr>
        <w:tc>
          <w:tcPr>
            <w:tcW w:w="1416" w:type="pct"/>
            <w:vMerge/>
          </w:tcPr>
          <w:p w14:paraId="7C63CCE7" w14:textId="77777777" w:rsidR="005B608E" w:rsidRPr="005B608E" w:rsidRDefault="005B608E" w:rsidP="00C95A5F">
            <w:pPr>
              <w:pStyle w:val="Textoindependiente3"/>
              <w:tabs>
                <w:tab w:val="left" w:pos="709"/>
              </w:tabs>
              <w:ind w:left="0" w:hanging="2"/>
              <w:rPr>
                <w:rFonts w:asciiTheme="minorHAnsi" w:hAnsiTheme="minorHAnsi" w:cstheme="minorHAnsi"/>
                <w:b w:val="0"/>
                <w:sz w:val="18"/>
                <w:szCs w:val="18"/>
              </w:rPr>
            </w:pPr>
          </w:p>
        </w:tc>
        <w:tc>
          <w:tcPr>
            <w:tcW w:w="1675" w:type="pct"/>
            <w:gridSpan w:val="2"/>
          </w:tcPr>
          <w:p w14:paraId="1BB8BDDF" w14:textId="77777777" w:rsidR="005B608E" w:rsidRPr="005B608E" w:rsidRDefault="005B608E" w:rsidP="009E5EF4">
            <w:pPr>
              <w:spacing w:after="0" w:line="240" w:lineRule="auto"/>
              <w:ind w:left="0" w:hanging="2"/>
              <w:jc w:val="center"/>
              <w:rPr>
                <w:rFonts w:asciiTheme="minorHAnsi" w:hAnsiTheme="minorHAnsi" w:cstheme="minorHAnsi"/>
                <w:sz w:val="18"/>
                <w:szCs w:val="18"/>
                <w:u w:val="single"/>
              </w:rPr>
            </w:pPr>
            <w:r w:rsidRPr="005B608E">
              <w:rPr>
                <w:rFonts w:asciiTheme="minorHAnsi" w:hAnsiTheme="minorHAnsi" w:cstheme="minorHAnsi"/>
                <w:sz w:val="18"/>
                <w:szCs w:val="18"/>
                <w:u w:val="single"/>
              </w:rPr>
              <w:t>1 a 2 Puntos Limpios</w:t>
            </w:r>
          </w:p>
        </w:tc>
        <w:tc>
          <w:tcPr>
            <w:tcW w:w="1071" w:type="pct"/>
          </w:tcPr>
          <w:p w14:paraId="1958C28B" w14:textId="77777777" w:rsidR="005B608E" w:rsidRPr="005B608E" w:rsidRDefault="005B608E" w:rsidP="009E5EF4">
            <w:pPr>
              <w:spacing w:after="0" w:line="240" w:lineRule="auto"/>
              <w:ind w:left="0" w:hanging="2"/>
              <w:jc w:val="center"/>
              <w:rPr>
                <w:rFonts w:asciiTheme="minorHAnsi" w:hAnsiTheme="minorHAnsi" w:cstheme="minorHAnsi"/>
                <w:sz w:val="18"/>
                <w:szCs w:val="18"/>
                <w:u w:val="single"/>
              </w:rPr>
            </w:pPr>
            <w:r w:rsidRPr="005B608E">
              <w:rPr>
                <w:rFonts w:asciiTheme="minorHAnsi" w:hAnsiTheme="minorHAnsi" w:cstheme="minorHAnsi"/>
                <w:sz w:val="18"/>
                <w:szCs w:val="18"/>
                <w:u w:val="single"/>
              </w:rPr>
              <w:t>25 puntos</w:t>
            </w:r>
          </w:p>
        </w:tc>
        <w:tc>
          <w:tcPr>
            <w:tcW w:w="838" w:type="pct"/>
            <w:vMerge/>
          </w:tcPr>
          <w:p w14:paraId="7D2C209D" w14:textId="77777777" w:rsidR="005B608E" w:rsidRPr="005B608E" w:rsidRDefault="005B608E" w:rsidP="00C95A5F">
            <w:pPr>
              <w:ind w:left="0" w:hanging="2"/>
              <w:rPr>
                <w:rFonts w:asciiTheme="minorHAnsi" w:hAnsiTheme="minorHAnsi" w:cstheme="minorHAnsi"/>
                <w:bCs/>
                <w:sz w:val="18"/>
                <w:szCs w:val="18"/>
              </w:rPr>
            </w:pPr>
          </w:p>
        </w:tc>
      </w:tr>
      <w:tr w:rsidR="005B608E" w:rsidRPr="005B608E" w14:paraId="43DE601B" w14:textId="77777777" w:rsidTr="00C95A5F">
        <w:trPr>
          <w:trHeight w:val="323"/>
        </w:trPr>
        <w:tc>
          <w:tcPr>
            <w:tcW w:w="1416" w:type="pct"/>
            <w:vMerge/>
          </w:tcPr>
          <w:p w14:paraId="1F1D1BBC" w14:textId="77777777" w:rsidR="005B608E" w:rsidRPr="005B608E" w:rsidRDefault="005B608E" w:rsidP="00C95A5F">
            <w:pPr>
              <w:pStyle w:val="Textoindependiente3"/>
              <w:tabs>
                <w:tab w:val="left" w:pos="709"/>
              </w:tabs>
              <w:ind w:left="0" w:hanging="2"/>
              <w:rPr>
                <w:rFonts w:asciiTheme="minorHAnsi" w:hAnsiTheme="minorHAnsi" w:cstheme="minorHAnsi"/>
                <w:b w:val="0"/>
                <w:sz w:val="18"/>
                <w:szCs w:val="18"/>
              </w:rPr>
            </w:pPr>
          </w:p>
        </w:tc>
        <w:tc>
          <w:tcPr>
            <w:tcW w:w="1675" w:type="pct"/>
            <w:gridSpan w:val="2"/>
          </w:tcPr>
          <w:p w14:paraId="3ABDD044" w14:textId="77777777" w:rsidR="005B608E" w:rsidRPr="005B608E" w:rsidRDefault="005B608E" w:rsidP="009E5EF4">
            <w:pPr>
              <w:spacing w:after="0" w:line="240" w:lineRule="auto"/>
              <w:ind w:left="0" w:hanging="2"/>
              <w:jc w:val="center"/>
              <w:rPr>
                <w:rFonts w:asciiTheme="minorHAnsi" w:hAnsiTheme="minorHAnsi" w:cstheme="minorHAnsi"/>
                <w:sz w:val="18"/>
                <w:szCs w:val="18"/>
                <w:u w:val="single"/>
              </w:rPr>
            </w:pPr>
            <w:r w:rsidRPr="005B608E">
              <w:rPr>
                <w:rFonts w:asciiTheme="minorHAnsi" w:hAnsiTheme="minorHAnsi" w:cstheme="minorHAnsi"/>
                <w:sz w:val="18"/>
                <w:szCs w:val="18"/>
                <w:u w:val="single"/>
              </w:rPr>
              <w:t>0 Puntos Limpios</w:t>
            </w:r>
          </w:p>
        </w:tc>
        <w:tc>
          <w:tcPr>
            <w:tcW w:w="1071" w:type="pct"/>
          </w:tcPr>
          <w:p w14:paraId="1EEB99CC" w14:textId="77777777" w:rsidR="005B608E" w:rsidRPr="005B608E" w:rsidRDefault="005B608E" w:rsidP="009E5EF4">
            <w:pPr>
              <w:spacing w:after="0" w:line="240" w:lineRule="auto"/>
              <w:ind w:left="0" w:hanging="2"/>
              <w:jc w:val="center"/>
              <w:rPr>
                <w:rFonts w:asciiTheme="minorHAnsi" w:hAnsiTheme="minorHAnsi" w:cstheme="minorHAnsi"/>
                <w:sz w:val="18"/>
                <w:szCs w:val="18"/>
                <w:u w:val="single"/>
              </w:rPr>
            </w:pPr>
            <w:r w:rsidRPr="005B608E">
              <w:rPr>
                <w:rFonts w:asciiTheme="minorHAnsi" w:hAnsiTheme="minorHAnsi" w:cstheme="minorHAnsi"/>
                <w:sz w:val="18"/>
                <w:szCs w:val="18"/>
                <w:u w:val="single"/>
              </w:rPr>
              <w:t>0 puntos</w:t>
            </w:r>
          </w:p>
        </w:tc>
        <w:tc>
          <w:tcPr>
            <w:tcW w:w="838" w:type="pct"/>
            <w:vMerge/>
          </w:tcPr>
          <w:p w14:paraId="4F77D976" w14:textId="77777777" w:rsidR="005B608E" w:rsidRPr="005B608E" w:rsidRDefault="005B608E" w:rsidP="00C95A5F">
            <w:pPr>
              <w:ind w:left="0" w:hanging="2"/>
              <w:rPr>
                <w:rFonts w:asciiTheme="minorHAnsi" w:hAnsiTheme="minorHAnsi" w:cstheme="minorHAnsi"/>
                <w:bCs/>
                <w:sz w:val="18"/>
                <w:szCs w:val="18"/>
              </w:rPr>
            </w:pPr>
          </w:p>
        </w:tc>
      </w:tr>
      <w:tr w:rsidR="005B608E" w:rsidRPr="005B608E" w14:paraId="04737EA1" w14:textId="77777777" w:rsidTr="00C95A5F">
        <w:trPr>
          <w:trHeight w:val="403"/>
        </w:trPr>
        <w:tc>
          <w:tcPr>
            <w:tcW w:w="4162" w:type="pct"/>
            <w:gridSpan w:val="4"/>
          </w:tcPr>
          <w:p w14:paraId="78D4CD1C" w14:textId="14C1B464" w:rsidR="006E1A5A" w:rsidRPr="005B608E" w:rsidRDefault="005B608E" w:rsidP="00C95A5F">
            <w:pPr>
              <w:spacing w:after="0" w:line="240" w:lineRule="auto"/>
              <w:ind w:left="0" w:hanging="2"/>
              <w:rPr>
                <w:rFonts w:asciiTheme="minorHAnsi" w:hAnsiTheme="minorHAnsi" w:cstheme="minorHAnsi"/>
                <w:b/>
                <w:bCs/>
                <w:sz w:val="18"/>
                <w:szCs w:val="18"/>
                <w:u w:val="single"/>
              </w:rPr>
            </w:pPr>
            <w:r w:rsidRPr="005B608E">
              <w:rPr>
                <w:rFonts w:asciiTheme="minorHAnsi" w:hAnsiTheme="minorHAnsi" w:cstheme="minorHAnsi"/>
                <w:b/>
                <w:sz w:val="18"/>
                <w:szCs w:val="18"/>
              </w:rPr>
              <w:t>CUMPLIMIENTO REQUISITOS FORMALES EN PRESENTACIÓN DE OFERTA</w:t>
            </w:r>
            <w:r w:rsidR="000B3148">
              <w:rPr>
                <w:rFonts w:asciiTheme="minorHAnsi" w:hAnsiTheme="minorHAnsi" w:cstheme="minorHAnsi"/>
                <w:b/>
                <w:sz w:val="18"/>
                <w:szCs w:val="18"/>
              </w:rPr>
              <w:t xml:space="preserve"> (ANEXO N° 1)</w:t>
            </w:r>
            <w:r w:rsidR="006E1A5A">
              <w:rPr>
                <w:rFonts w:asciiTheme="minorHAnsi" w:hAnsiTheme="minorHAnsi" w:cstheme="minorHAnsi"/>
                <w:b/>
                <w:sz w:val="18"/>
                <w:szCs w:val="18"/>
              </w:rPr>
              <w:t xml:space="preserve">: </w:t>
            </w:r>
          </w:p>
          <w:p w14:paraId="4519B64A" w14:textId="0728CE96" w:rsidR="005B608E" w:rsidRPr="006E1A5A" w:rsidRDefault="006E1A5A" w:rsidP="006E1A5A">
            <w:pPr>
              <w:pStyle w:val="Default"/>
              <w:ind w:hanging="2"/>
              <w:jc w:val="both"/>
              <w:rPr>
                <w:rFonts w:asciiTheme="minorHAnsi" w:hAnsiTheme="minorHAnsi" w:cstheme="minorHAnsi"/>
                <w:sz w:val="18"/>
                <w:szCs w:val="18"/>
              </w:rPr>
            </w:pPr>
            <w:r w:rsidRPr="006E1A5A">
              <w:rPr>
                <w:rFonts w:asciiTheme="minorHAnsi" w:hAnsiTheme="minorHAnsi" w:cstheme="minorHAnsi"/>
                <w:sz w:val="18"/>
                <w:szCs w:val="18"/>
              </w:rPr>
              <w:t>Se evaluará la presentación oportuna de todos los antecedentes formales (Administrativos) y las correcciones de forma en caso de ser necesario, para aquellas propuestas que presenten errores meramente de forma en los antecedentes técnicos y/o económicos.</w:t>
            </w:r>
            <w:r>
              <w:rPr>
                <w:rFonts w:asciiTheme="minorHAnsi" w:hAnsiTheme="minorHAnsi" w:cstheme="minorHAnsi"/>
                <w:sz w:val="18"/>
                <w:szCs w:val="18"/>
              </w:rPr>
              <w:t xml:space="preserve"> </w:t>
            </w:r>
            <w:r w:rsidRPr="006E1A5A">
              <w:rPr>
                <w:rFonts w:asciiTheme="minorHAnsi" w:hAnsiTheme="minorHAnsi" w:cstheme="minorHAnsi"/>
                <w:sz w:val="18"/>
                <w:szCs w:val="18"/>
              </w:rPr>
              <w:t>Se otorgará 5 puntos al proponente que presente todos los antecedentes administrativos y que no requiera corregir errores de forma en los antecedentes técnicos y/o económicos solicitados, 0 las propuestas que requieran presenta</w:t>
            </w:r>
            <w:r>
              <w:rPr>
                <w:rFonts w:asciiTheme="minorHAnsi" w:hAnsiTheme="minorHAnsi" w:cstheme="minorHAnsi"/>
                <w:sz w:val="18"/>
                <w:szCs w:val="18"/>
              </w:rPr>
              <w:t>r</w:t>
            </w:r>
            <w:r w:rsidRPr="006E1A5A">
              <w:rPr>
                <w:rFonts w:asciiTheme="minorHAnsi" w:hAnsiTheme="minorHAnsi" w:cstheme="minorHAnsi"/>
                <w:sz w:val="18"/>
                <w:szCs w:val="18"/>
              </w:rPr>
              <w:t xml:space="preserve"> antecedentes administrativos omitidos o corregir errores de forma en los antecedentes técnicos y/o económicos.</w:t>
            </w:r>
            <w:r>
              <w:rPr>
                <w:sz w:val="22"/>
                <w:szCs w:val="22"/>
              </w:rPr>
              <w:t xml:space="preserve"> </w:t>
            </w:r>
          </w:p>
        </w:tc>
        <w:tc>
          <w:tcPr>
            <w:tcW w:w="838" w:type="pct"/>
          </w:tcPr>
          <w:p w14:paraId="0672FD7E" w14:textId="6F5D52A7" w:rsidR="005B608E" w:rsidRPr="00DD518B" w:rsidRDefault="009910A4" w:rsidP="00C95A5F">
            <w:pPr>
              <w:pStyle w:val="Textoindependiente3"/>
              <w:tabs>
                <w:tab w:val="left" w:pos="709"/>
              </w:tabs>
              <w:ind w:left="0" w:hanging="2"/>
              <w:rPr>
                <w:rFonts w:asciiTheme="minorHAnsi" w:hAnsiTheme="minorHAnsi" w:cstheme="minorHAnsi"/>
                <w:bCs/>
                <w:sz w:val="18"/>
                <w:szCs w:val="18"/>
                <w:u w:val="none"/>
              </w:rPr>
            </w:pPr>
            <w:r w:rsidRPr="00DD518B">
              <w:rPr>
                <w:rFonts w:asciiTheme="minorHAnsi" w:hAnsiTheme="minorHAnsi" w:cstheme="minorHAnsi"/>
                <w:bCs/>
                <w:sz w:val="18"/>
                <w:szCs w:val="18"/>
                <w:u w:val="none"/>
              </w:rPr>
              <w:t>5%</w:t>
            </w:r>
          </w:p>
        </w:tc>
      </w:tr>
      <w:tr w:rsidR="003D40E5" w:rsidRPr="005B608E" w14:paraId="18A940F1" w14:textId="77777777" w:rsidTr="00C95A5F">
        <w:trPr>
          <w:trHeight w:val="403"/>
        </w:trPr>
        <w:tc>
          <w:tcPr>
            <w:tcW w:w="4162" w:type="pct"/>
            <w:gridSpan w:val="4"/>
          </w:tcPr>
          <w:p w14:paraId="736172D1" w14:textId="055283DD" w:rsidR="003D40E5" w:rsidRDefault="00D171AC" w:rsidP="007A463A">
            <w:pPr>
              <w:spacing w:after="0" w:line="240" w:lineRule="auto"/>
              <w:ind w:leftChars="0" w:left="0" w:firstLineChars="0" w:firstLine="0"/>
              <w:jc w:val="both"/>
              <w:rPr>
                <w:rFonts w:asciiTheme="minorHAnsi" w:hAnsiTheme="minorHAnsi" w:cstheme="minorHAnsi"/>
                <w:b/>
                <w:color w:val="000000" w:themeColor="text1"/>
                <w:sz w:val="18"/>
                <w:szCs w:val="18"/>
              </w:rPr>
            </w:pPr>
            <w:r w:rsidRPr="007A463A">
              <w:rPr>
                <w:rFonts w:asciiTheme="minorHAnsi" w:hAnsiTheme="minorHAnsi" w:cstheme="minorHAnsi"/>
                <w:b/>
                <w:color w:val="000000" w:themeColor="text1"/>
                <w:sz w:val="18"/>
                <w:szCs w:val="18"/>
              </w:rPr>
              <w:t>EMPRESA LOCAL CON DOMICILIO EN LA REGIÓN DE LA ARAUCANÍA</w:t>
            </w:r>
          </w:p>
          <w:p w14:paraId="0CABB0A8" w14:textId="4A1725D2" w:rsidR="0049646E" w:rsidRPr="007A463A" w:rsidRDefault="0049646E" w:rsidP="009061F9">
            <w:pPr>
              <w:spacing w:after="0" w:line="240" w:lineRule="auto"/>
              <w:ind w:leftChars="0" w:left="0" w:firstLineChars="0" w:firstLine="0"/>
              <w:jc w:val="both"/>
              <w:rPr>
                <w:rFonts w:asciiTheme="minorHAnsi" w:hAnsiTheme="minorHAnsi" w:cstheme="minorHAnsi"/>
                <w:bCs/>
                <w:color w:val="000000" w:themeColor="text1"/>
                <w:sz w:val="18"/>
                <w:szCs w:val="18"/>
              </w:rPr>
            </w:pPr>
            <w:r w:rsidRPr="007A463A">
              <w:rPr>
                <w:rFonts w:asciiTheme="minorHAnsi" w:hAnsiTheme="minorHAnsi" w:cstheme="minorHAnsi"/>
                <w:bCs/>
                <w:color w:val="000000" w:themeColor="text1"/>
                <w:sz w:val="18"/>
                <w:szCs w:val="18"/>
              </w:rPr>
              <w:t>El oferente deberá ingresar copia formulario iniciación de actividades o Declaración Jurada de inicio de actividades, emitida por el Servicio de Impuestos Internos, para acreditar domicilio principal (casa matriz). La Unidad Técnica se reserva el derecho de corroborar la información señalada. En caso de declaración falsa se desestimará la oferta, sin perjuicio de informar de este hecho al Sistema Nacional de Compras y Contratación Pública.</w:t>
            </w:r>
          </w:p>
          <w:p w14:paraId="69B5531A" w14:textId="77777777" w:rsidR="0049646E" w:rsidRPr="007A463A" w:rsidRDefault="0049646E" w:rsidP="0049646E">
            <w:pPr>
              <w:spacing w:after="0" w:line="240" w:lineRule="auto"/>
              <w:ind w:leftChars="0" w:firstLineChars="0" w:firstLine="0"/>
              <w:jc w:val="both"/>
              <w:rPr>
                <w:rFonts w:asciiTheme="minorHAnsi" w:hAnsiTheme="minorHAnsi" w:cstheme="minorHAnsi"/>
                <w:bCs/>
                <w:color w:val="000000" w:themeColor="text1"/>
                <w:sz w:val="18"/>
                <w:szCs w:val="18"/>
              </w:rPr>
            </w:pPr>
          </w:p>
          <w:p w14:paraId="49996191" w14:textId="4EAC03AD" w:rsidR="00884975" w:rsidRPr="007A463A" w:rsidRDefault="00884975" w:rsidP="0049646E">
            <w:pPr>
              <w:spacing w:after="0" w:line="240" w:lineRule="auto"/>
              <w:ind w:leftChars="0" w:left="0" w:firstLineChars="0" w:firstLine="0"/>
              <w:jc w:val="both"/>
              <w:rPr>
                <w:rFonts w:asciiTheme="minorHAnsi" w:hAnsiTheme="minorHAnsi" w:cstheme="minorHAnsi"/>
                <w:bCs/>
                <w:color w:val="000000" w:themeColor="text1"/>
                <w:sz w:val="18"/>
                <w:szCs w:val="18"/>
              </w:rPr>
            </w:pPr>
            <w:r w:rsidRPr="007A463A">
              <w:rPr>
                <w:rFonts w:asciiTheme="minorHAnsi" w:hAnsiTheme="minorHAnsi" w:cstheme="minorHAnsi"/>
                <w:bCs/>
                <w:color w:val="000000" w:themeColor="text1"/>
                <w:sz w:val="18"/>
                <w:szCs w:val="18"/>
              </w:rPr>
              <w:t>5 Puntos para empresa con domicilio en la Región de la Araucanía</w:t>
            </w:r>
          </w:p>
          <w:p w14:paraId="30278972" w14:textId="15B733D1" w:rsidR="003D40E5" w:rsidRPr="009061F9" w:rsidRDefault="00884975" w:rsidP="009061F9">
            <w:pPr>
              <w:spacing w:after="0" w:line="240" w:lineRule="auto"/>
              <w:ind w:leftChars="0" w:left="0" w:firstLineChars="0" w:firstLine="0"/>
              <w:jc w:val="both"/>
              <w:rPr>
                <w:rFonts w:asciiTheme="minorHAnsi" w:hAnsiTheme="minorHAnsi" w:cstheme="minorHAnsi"/>
                <w:bCs/>
                <w:color w:val="000000" w:themeColor="text1"/>
                <w:sz w:val="18"/>
                <w:szCs w:val="18"/>
              </w:rPr>
            </w:pPr>
            <w:r w:rsidRPr="007A463A">
              <w:rPr>
                <w:rFonts w:asciiTheme="minorHAnsi" w:hAnsiTheme="minorHAnsi" w:cstheme="minorHAnsi"/>
                <w:bCs/>
                <w:color w:val="000000" w:themeColor="text1"/>
                <w:sz w:val="18"/>
                <w:szCs w:val="18"/>
              </w:rPr>
              <w:t>0 Puntos para empresa con domicilio en otras regiones</w:t>
            </w:r>
          </w:p>
        </w:tc>
        <w:tc>
          <w:tcPr>
            <w:tcW w:w="838" w:type="pct"/>
          </w:tcPr>
          <w:p w14:paraId="77D099CD" w14:textId="7D55B712" w:rsidR="003D40E5" w:rsidRPr="00DD518B" w:rsidRDefault="00DD518B" w:rsidP="00C95A5F">
            <w:pPr>
              <w:pStyle w:val="Textoindependiente3"/>
              <w:tabs>
                <w:tab w:val="left" w:pos="709"/>
              </w:tabs>
              <w:ind w:left="0" w:hanging="2"/>
              <w:rPr>
                <w:rFonts w:asciiTheme="minorHAnsi" w:hAnsiTheme="minorHAnsi" w:cstheme="minorHAnsi"/>
                <w:bCs/>
                <w:sz w:val="18"/>
                <w:szCs w:val="18"/>
                <w:u w:val="none"/>
              </w:rPr>
            </w:pPr>
            <w:r w:rsidRPr="00DD518B">
              <w:rPr>
                <w:rFonts w:asciiTheme="minorHAnsi" w:hAnsiTheme="minorHAnsi" w:cstheme="minorHAnsi"/>
                <w:bCs/>
                <w:sz w:val="18"/>
                <w:szCs w:val="18"/>
                <w:u w:val="none"/>
              </w:rPr>
              <w:t>5%</w:t>
            </w:r>
          </w:p>
        </w:tc>
      </w:tr>
      <w:tr w:rsidR="005B608E" w:rsidRPr="005B608E" w14:paraId="464E43DD" w14:textId="77777777" w:rsidTr="00C95A5F">
        <w:tc>
          <w:tcPr>
            <w:tcW w:w="4162" w:type="pct"/>
            <w:gridSpan w:val="4"/>
          </w:tcPr>
          <w:p w14:paraId="5DCD8E46" w14:textId="77777777" w:rsidR="005B608E" w:rsidRPr="005B608E" w:rsidRDefault="005B608E" w:rsidP="00C95A5F">
            <w:pPr>
              <w:pStyle w:val="Textoindependiente3"/>
              <w:tabs>
                <w:tab w:val="left" w:pos="709"/>
              </w:tabs>
              <w:ind w:left="0" w:hanging="2"/>
              <w:rPr>
                <w:rFonts w:asciiTheme="minorHAnsi" w:hAnsiTheme="minorHAnsi" w:cstheme="minorHAnsi"/>
                <w:b w:val="0"/>
                <w:bCs/>
                <w:sz w:val="18"/>
                <w:szCs w:val="18"/>
              </w:rPr>
            </w:pPr>
            <w:r w:rsidRPr="005B608E">
              <w:rPr>
                <w:rFonts w:asciiTheme="minorHAnsi" w:hAnsiTheme="minorHAnsi" w:cstheme="minorHAnsi"/>
                <w:b w:val="0"/>
                <w:sz w:val="18"/>
                <w:szCs w:val="18"/>
              </w:rPr>
              <w:t>TOTAL</w:t>
            </w:r>
          </w:p>
        </w:tc>
        <w:tc>
          <w:tcPr>
            <w:tcW w:w="838" w:type="pct"/>
          </w:tcPr>
          <w:p w14:paraId="31D7FE94" w14:textId="5832B2C6" w:rsidR="005B608E" w:rsidRPr="005B608E" w:rsidRDefault="005B608E" w:rsidP="00C95A5F">
            <w:pPr>
              <w:pStyle w:val="Textoindependiente3"/>
              <w:tabs>
                <w:tab w:val="left" w:pos="709"/>
              </w:tabs>
              <w:ind w:left="0" w:hanging="2"/>
              <w:rPr>
                <w:rFonts w:asciiTheme="minorHAnsi" w:hAnsiTheme="minorHAnsi" w:cstheme="minorHAnsi"/>
                <w:b w:val="0"/>
                <w:bCs/>
                <w:sz w:val="18"/>
                <w:szCs w:val="18"/>
              </w:rPr>
            </w:pPr>
            <w:r w:rsidRPr="005B608E">
              <w:rPr>
                <w:rFonts w:asciiTheme="minorHAnsi" w:hAnsiTheme="minorHAnsi" w:cstheme="minorHAnsi"/>
                <w:b w:val="0"/>
                <w:bCs/>
                <w:sz w:val="18"/>
                <w:szCs w:val="18"/>
              </w:rPr>
              <w:t>100</w:t>
            </w:r>
            <w:r w:rsidR="00E56476">
              <w:rPr>
                <w:rFonts w:asciiTheme="minorHAnsi" w:hAnsiTheme="minorHAnsi" w:cstheme="minorHAnsi"/>
                <w:b w:val="0"/>
                <w:bCs/>
                <w:sz w:val="18"/>
                <w:szCs w:val="18"/>
              </w:rPr>
              <w:t>%</w:t>
            </w:r>
          </w:p>
        </w:tc>
      </w:tr>
    </w:tbl>
    <w:p w14:paraId="2FFB1CA8" w14:textId="77777777" w:rsidR="00A87A55" w:rsidRDefault="00A87A55" w:rsidP="00A87A55">
      <w:pPr>
        <w:pStyle w:val="Textoindependiente"/>
        <w:spacing w:line="237" w:lineRule="auto"/>
        <w:ind w:leftChars="0" w:left="0" w:firstLineChars="0" w:firstLine="0"/>
        <w:jc w:val="both"/>
      </w:pPr>
    </w:p>
    <w:p w14:paraId="055AE01C" w14:textId="4F8720F6" w:rsidR="001B39E3" w:rsidRPr="001B39E3" w:rsidRDefault="001B39E3" w:rsidP="00A87A55">
      <w:pPr>
        <w:pStyle w:val="Textoindependiente"/>
        <w:spacing w:line="237" w:lineRule="auto"/>
        <w:ind w:leftChars="0" w:left="0" w:firstLineChars="0" w:firstLine="0"/>
        <w:jc w:val="both"/>
      </w:pPr>
      <w:r>
        <w:t>El</w:t>
      </w:r>
      <w:r>
        <w:rPr>
          <w:spacing w:val="9"/>
        </w:rPr>
        <w:t xml:space="preserve"> </w:t>
      </w:r>
      <w:r>
        <w:t>puntaje</w:t>
      </w:r>
      <w:r>
        <w:rPr>
          <w:spacing w:val="9"/>
        </w:rPr>
        <w:t xml:space="preserve"> </w:t>
      </w:r>
      <w:r>
        <w:t>final</w:t>
      </w:r>
      <w:r>
        <w:rPr>
          <w:spacing w:val="10"/>
        </w:rPr>
        <w:t xml:space="preserve"> </w:t>
      </w:r>
      <w:r>
        <w:t>obtenido</w:t>
      </w:r>
      <w:r>
        <w:rPr>
          <w:spacing w:val="10"/>
        </w:rPr>
        <w:t xml:space="preserve"> </w:t>
      </w:r>
      <w:r>
        <w:t>por</w:t>
      </w:r>
      <w:r>
        <w:rPr>
          <w:spacing w:val="11"/>
        </w:rPr>
        <w:t xml:space="preserve"> </w:t>
      </w:r>
      <w:r>
        <w:t>cada</w:t>
      </w:r>
      <w:r>
        <w:rPr>
          <w:spacing w:val="8"/>
        </w:rPr>
        <w:t xml:space="preserve"> </w:t>
      </w:r>
      <w:r>
        <w:t>uno</w:t>
      </w:r>
      <w:r>
        <w:rPr>
          <w:spacing w:val="10"/>
        </w:rPr>
        <w:t xml:space="preserve"> </w:t>
      </w:r>
      <w:r>
        <w:t>de</w:t>
      </w:r>
      <w:r>
        <w:rPr>
          <w:spacing w:val="9"/>
        </w:rPr>
        <w:t xml:space="preserve"> </w:t>
      </w:r>
      <w:r>
        <w:t>los</w:t>
      </w:r>
      <w:r>
        <w:rPr>
          <w:spacing w:val="7"/>
        </w:rPr>
        <w:t xml:space="preserve"> </w:t>
      </w:r>
      <w:r>
        <w:t>oferentes,</w:t>
      </w:r>
      <w:r>
        <w:rPr>
          <w:spacing w:val="12"/>
        </w:rPr>
        <w:t xml:space="preserve"> </w:t>
      </w:r>
      <w:r>
        <w:t>corresponderá́</w:t>
      </w:r>
      <w:r>
        <w:rPr>
          <w:spacing w:val="23"/>
        </w:rPr>
        <w:t xml:space="preserve"> </w:t>
      </w:r>
      <w:r>
        <w:t>a</w:t>
      </w:r>
      <w:r>
        <w:rPr>
          <w:spacing w:val="9"/>
        </w:rPr>
        <w:t xml:space="preserve"> </w:t>
      </w:r>
      <w:r>
        <w:t>la</w:t>
      </w:r>
      <w:r>
        <w:rPr>
          <w:spacing w:val="9"/>
        </w:rPr>
        <w:t xml:space="preserve"> </w:t>
      </w:r>
      <w:r>
        <w:t>suma</w:t>
      </w:r>
      <w:r>
        <w:rPr>
          <w:spacing w:val="8"/>
        </w:rPr>
        <w:t xml:space="preserve"> </w:t>
      </w:r>
      <w:r>
        <w:t>de</w:t>
      </w:r>
      <w:r>
        <w:rPr>
          <w:spacing w:val="9"/>
        </w:rPr>
        <w:t xml:space="preserve"> </w:t>
      </w:r>
      <w:r>
        <w:t>los</w:t>
      </w:r>
      <w:r>
        <w:rPr>
          <w:spacing w:val="7"/>
        </w:rPr>
        <w:t xml:space="preserve"> </w:t>
      </w:r>
      <w:r>
        <w:t>puntajes</w:t>
      </w:r>
      <w:r>
        <w:rPr>
          <w:spacing w:val="-57"/>
        </w:rPr>
        <w:t xml:space="preserve"> </w:t>
      </w:r>
      <w:r>
        <w:t>asignados</w:t>
      </w:r>
      <w:r>
        <w:rPr>
          <w:spacing w:val="-2"/>
        </w:rPr>
        <w:t xml:space="preserve"> </w:t>
      </w:r>
      <w:r>
        <w:t>en cada</w:t>
      </w:r>
      <w:r>
        <w:rPr>
          <w:spacing w:val="-1"/>
        </w:rPr>
        <w:t xml:space="preserve"> </w:t>
      </w:r>
      <w:r>
        <w:t>uno de</w:t>
      </w:r>
      <w:r>
        <w:rPr>
          <w:spacing w:val="-1"/>
        </w:rPr>
        <w:t xml:space="preserve"> </w:t>
      </w:r>
      <w:r>
        <w:t>los</w:t>
      </w:r>
      <w:r>
        <w:rPr>
          <w:spacing w:val="-2"/>
        </w:rPr>
        <w:t xml:space="preserve"> </w:t>
      </w:r>
      <w:r>
        <w:t>factores</w:t>
      </w:r>
      <w:r>
        <w:rPr>
          <w:spacing w:val="-2"/>
        </w:rPr>
        <w:t xml:space="preserve"> </w:t>
      </w:r>
      <w:r>
        <w:t>a</w:t>
      </w:r>
      <w:r>
        <w:rPr>
          <w:spacing w:val="-1"/>
        </w:rPr>
        <w:t xml:space="preserve"> </w:t>
      </w:r>
      <w:r>
        <w:t>evaluar,</w:t>
      </w:r>
      <w:r>
        <w:rPr>
          <w:spacing w:val="2"/>
        </w:rPr>
        <w:t xml:space="preserve"> </w:t>
      </w:r>
      <w:r>
        <w:t>considerando sus</w:t>
      </w:r>
      <w:r>
        <w:rPr>
          <w:spacing w:val="-2"/>
        </w:rPr>
        <w:t xml:space="preserve"> </w:t>
      </w:r>
      <w:r>
        <w:t>respectivas</w:t>
      </w:r>
      <w:r>
        <w:rPr>
          <w:spacing w:val="-1"/>
        </w:rPr>
        <w:t xml:space="preserve"> </w:t>
      </w:r>
      <w:r>
        <w:t>ponderaciones. Las</w:t>
      </w:r>
      <w:r>
        <w:rPr>
          <w:spacing w:val="2"/>
        </w:rPr>
        <w:t xml:space="preserve"> </w:t>
      </w:r>
      <w:r>
        <w:t>ofertas</w:t>
      </w:r>
      <w:r>
        <w:rPr>
          <w:spacing w:val="3"/>
        </w:rPr>
        <w:t xml:space="preserve"> </w:t>
      </w:r>
      <w:r>
        <w:t>deberán</w:t>
      </w:r>
      <w:r>
        <w:rPr>
          <w:spacing w:val="5"/>
        </w:rPr>
        <w:t xml:space="preserve"> </w:t>
      </w:r>
      <w:r>
        <w:t>ser</w:t>
      </w:r>
      <w:r>
        <w:rPr>
          <w:spacing w:val="6"/>
        </w:rPr>
        <w:t xml:space="preserve"> </w:t>
      </w:r>
      <w:r>
        <w:t>construidas</w:t>
      </w:r>
      <w:r>
        <w:rPr>
          <w:spacing w:val="2"/>
        </w:rPr>
        <w:t xml:space="preserve"> </w:t>
      </w:r>
      <w:r>
        <w:t>en</w:t>
      </w:r>
      <w:r>
        <w:rPr>
          <w:spacing w:val="5"/>
        </w:rPr>
        <w:t xml:space="preserve"> </w:t>
      </w:r>
      <w:r>
        <w:t>base</w:t>
      </w:r>
      <w:r>
        <w:rPr>
          <w:spacing w:val="4"/>
        </w:rPr>
        <w:t xml:space="preserve"> </w:t>
      </w:r>
      <w:r>
        <w:t>a</w:t>
      </w:r>
      <w:r>
        <w:rPr>
          <w:spacing w:val="4"/>
        </w:rPr>
        <w:t xml:space="preserve"> </w:t>
      </w:r>
      <w:r>
        <w:t>los</w:t>
      </w:r>
      <w:r>
        <w:rPr>
          <w:spacing w:val="2"/>
        </w:rPr>
        <w:t xml:space="preserve"> </w:t>
      </w:r>
      <w:r>
        <w:t>lineamientos</w:t>
      </w:r>
      <w:r>
        <w:rPr>
          <w:spacing w:val="3"/>
        </w:rPr>
        <w:t xml:space="preserve"> </w:t>
      </w:r>
      <w:r>
        <w:t>entregados</w:t>
      </w:r>
      <w:r>
        <w:rPr>
          <w:spacing w:val="3"/>
        </w:rPr>
        <w:t xml:space="preserve"> </w:t>
      </w:r>
      <w:r>
        <w:t>en</w:t>
      </w:r>
      <w:r>
        <w:rPr>
          <w:spacing w:val="5"/>
        </w:rPr>
        <w:t xml:space="preserve"> </w:t>
      </w:r>
      <w:r>
        <w:t>las</w:t>
      </w:r>
      <w:r>
        <w:rPr>
          <w:spacing w:val="3"/>
        </w:rPr>
        <w:t xml:space="preserve"> </w:t>
      </w:r>
      <w:r>
        <w:t>presentes</w:t>
      </w:r>
      <w:r>
        <w:rPr>
          <w:spacing w:val="2"/>
        </w:rPr>
        <w:t xml:space="preserve"> </w:t>
      </w:r>
      <w:r>
        <w:t>Bases,</w:t>
      </w:r>
      <w:r>
        <w:rPr>
          <w:spacing w:val="-57"/>
        </w:rPr>
        <w:t xml:space="preserve"> </w:t>
      </w:r>
      <w:r>
        <w:t>profundizando</w:t>
      </w:r>
      <w:r>
        <w:rPr>
          <w:spacing w:val="1"/>
        </w:rPr>
        <w:t xml:space="preserve"> </w:t>
      </w:r>
      <w:r>
        <w:t>cada</w:t>
      </w:r>
      <w:r>
        <w:rPr>
          <w:spacing w:val="1"/>
        </w:rPr>
        <w:t xml:space="preserve"> </w:t>
      </w:r>
      <w:r>
        <w:t>uno</w:t>
      </w:r>
      <w:r>
        <w:rPr>
          <w:spacing w:val="1"/>
        </w:rPr>
        <w:t xml:space="preserve"> </w:t>
      </w:r>
      <w:r>
        <w:t>de</w:t>
      </w:r>
      <w:r>
        <w:rPr>
          <w:spacing w:val="-4"/>
        </w:rPr>
        <w:t xml:space="preserve"> </w:t>
      </w:r>
      <w:r>
        <w:t>los</w:t>
      </w:r>
      <w:r>
        <w:rPr>
          <w:spacing w:val="-1"/>
        </w:rPr>
        <w:t xml:space="preserve"> </w:t>
      </w:r>
      <w:r>
        <w:t>aspectos que se</w:t>
      </w:r>
      <w:r>
        <w:rPr>
          <w:spacing w:val="1"/>
        </w:rPr>
        <w:t xml:space="preserve"> </w:t>
      </w:r>
      <w:r>
        <w:t>consideren</w:t>
      </w:r>
      <w:r>
        <w:rPr>
          <w:spacing w:val="1"/>
        </w:rPr>
        <w:t xml:space="preserve"> </w:t>
      </w:r>
      <w:r>
        <w:t>necesarios.</w:t>
      </w:r>
    </w:p>
    <w:p w14:paraId="54ECB755" w14:textId="75EBECF5" w:rsidR="000463B1" w:rsidRPr="005B608E" w:rsidRDefault="005B608E" w:rsidP="005B608E">
      <w:pPr>
        <w:pStyle w:val="Prrafodelista"/>
        <w:numPr>
          <w:ilvl w:val="0"/>
          <w:numId w:val="1"/>
        </w:numPr>
        <w:ind w:leftChars="0" w:firstLineChars="0"/>
        <w:jc w:val="both"/>
        <w:rPr>
          <w:rFonts w:asciiTheme="minorHAnsi" w:hAnsiTheme="minorHAnsi" w:cstheme="minorHAnsi"/>
          <w:b/>
        </w:rPr>
      </w:pPr>
      <w:r w:rsidRPr="005B608E">
        <w:rPr>
          <w:rFonts w:asciiTheme="minorHAnsi" w:hAnsiTheme="minorHAnsi" w:cstheme="minorHAnsi"/>
          <w:b/>
        </w:rPr>
        <w:lastRenderedPageBreak/>
        <w:t>RESOLUCIÓN DE EMPATES</w:t>
      </w:r>
    </w:p>
    <w:p w14:paraId="2C6EC3EF" w14:textId="77777777" w:rsidR="005B608E" w:rsidRPr="005B608E" w:rsidRDefault="005B608E" w:rsidP="005B608E">
      <w:pPr>
        <w:ind w:left="0" w:hanging="2"/>
        <w:jc w:val="both"/>
        <w:rPr>
          <w:rFonts w:asciiTheme="minorHAnsi" w:eastAsia="Arial Narrow" w:hAnsiTheme="minorHAnsi" w:cstheme="minorHAnsi"/>
        </w:rPr>
      </w:pPr>
      <w:r w:rsidRPr="005B608E">
        <w:rPr>
          <w:rFonts w:asciiTheme="minorHAnsi" w:eastAsia="Arial Narrow" w:hAnsiTheme="minorHAnsi" w:cstheme="minorHAnsi"/>
        </w:rPr>
        <w:t>En caso de producirse empates en la evaluación de las ofertas, este se resolverá aplicando la siguiente sucesión de criterios:</w:t>
      </w:r>
    </w:p>
    <w:p w14:paraId="305F6C9C" w14:textId="77777777" w:rsidR="005B608E" w:rsidRPr="005B608E" w:rsidRDefault="005B608E" w:rsidP="005B608E">
      <w:pPr>
        <w:widowControl w:val="0"/>
        <w:numPr>
          <w:ilvl w:val="0"/>
          <w:numId w:val="10"/>
        </w:numPr>
        <w:tabs>
          <w:tab w:val="left" w:pos="-720"/>
        </w:tabs>
        <w:spacing w:after="0" w:line="240" w:lineRule="auto"/>
        <w:ind w:left="0" w:hanging="2"/>
        <w:jc w:val="both"/>
        <w:rPr>
          <w:rFonts w:asciiTheme="minorHAnsi" w:eastAsia="Arial Narrow" w:hAnsiTheme="minorHAnsi" w:cstheme="minorHAnsi"/>
        </w:rPr>
      </w:pPr>
      <w:r w:rsidRPr="005B608E">
        <w:rPr>
          <w:rFonts w:asciiTheme="minorHAnsi" w:eastAsia="Arial Narrow" w:hAnsiTheme="minorHAnsi" w:cstheme="minorHAnsi"/>
        </w:rPr>
        <w:t>Primer Criterio</w:t>
      </w:r>
      <w:r w:rsidRPr="005B608E">
        <w:rPr>
          <w:rFonts w:asciiTheme="minorHAnsi" w:eastAsia="Arial Narrow" w:hAnsiTheme="minorHAnsi" w:cstheme="minorHAnsi"/>
        </w:rPr>
        <w:tab/>
      </w:r>
      <w:r w:rsidRPr="005B608E">
        <w:rPr>
          <w:rFonts w:asciiTheme="minorHAnsi" w:eastAsia="Arial Narrow" w:hAnsiTheme="minorHAnsi" w:cstheme="minorHAnsi"/>
        </w:rPr>
        <w:tab/>
        <w:t xml:space="preserve">: </w:t>
      </w:r>
      <w:r w:rsidRPr="005B608E">
        <w:rPr>
          <w:rFonts w:asciiTheme="minorHAnsi" w:eastAsia="Arial Narrow" w:hAnsiTheme="minorHAnsi" w:cstheme="minorHAnsi"/>
        </w:rPr>
        <w:tab/>
        <w:t xml:space="preserve">Menor Oferta Económica. </w:t>
      </w:r>
    </w:p>
    <w:p w14:paraId="57D66CC5" w14:textId="6D59E08C" w:rsidR="005B608E" w:rsidRPr="005B608E" w:rsidRDefault="005B608E" w:rsidP="005B608E">
      <w:pPr>
        <w:widowControl w:val="0"/>
        <w:numPr>
          <w:ilvl w:val="0"/>
          <w:numId w:val="10"/>
        </w:numPr>
        <w:shd w:val="clear" w:color="auto" w:fill="FFFFFF"/>
        <w:tabs>
          <w:tab w:val="left" w:pos="-720"/>
        </w:tabs>
        <w:spacing w:after="0" w:line="240" w:lineRule="auto"/>
        <w:ind w:left="0" w:right="-11" w:hanging="2"/>
        <w:jc w:val="both"/>
        <w:rPr>
          <w:rFonts w:asciiTheme="minorHAnsi" w:eastAsia="Arial Narrow" w:hAnsiTheme="minorHAnsi" w:cstheme="minorHAnsi"/>
        </w:rPr>
      </w:pPr>
      <w:r>
        <w:rPr>
          <w:rFonts w:asciiTheme="minorHAnsi" w:eastAsia="Arial Narrow" w:hAnsiTheme="minorHAnsi" w:cstheme="minorHAnsi"/>
        </w:rPr>
        <w:t>Segundo Criterio</w:t>
      </w:r>
      <w:r>
        <w:rPr>
          <w:rFonts w:asciiTheme="minorHAnsi" w:eastAsia="Arial Narrow" w:hAnsiTheme="minorHAnsi" w:cstheme="minorHAnsi"/>
        </w:rPr>
        <w:tab/>
      </w:r>
      <w:r w:rsidRPr="005B608E">
        <w:rPr>
          <w:rFonts w:asciiTheme="minorHAnsi" w:eastAsia="Arial Narrow" w:hAnsiTheme="minorHAnsi" w:cstheme="minorHAnsi"/>
        </w:rPr>
        <w:t xml:space="preserve">: </w:t>
      </w:r>
      <w:r w:rsidRPr="005B608E">
        <w:rPr>
          <w:rFonts w:asciiTheme="minorHAnsi" w:eastAsia="Arial Narrow" w:hAnsiTheme="minorHAnsi" w:cstheme="minorHAnsi"/>
        </w:rPr>
        <w:tab/>
        <w:t>Menor Plazo de Entrega.</w:t>
      </w:r>
    </w:p>
    <w:p w14:paraId="5817A213" w14:textId="77777777" w:rsidR="005B608E" w:rsidRPr="005B608E" w:rsidRDefault="005B608E" w:rsidP="005B608E">
      <w:pPr>
        <w:widowControl w:val="0"/>
        <w:numPr>
          <w:ilvl w:val="0"/>
          <w:numId w:val="10"/>
        </w:numPr>
        <w:shd w:val="clear" w:color="auto" w:fill="FFFFFF"/>
        <w:tabs>
          <w:tab w:val="left" w:pos="-720"/>
        </w:tabs>
        <w:spacing w:after="0" w:line="240" w:lineRule="auto"/>
        <w:ind w:left="0" w:right="-11" w:hanging="2"/>
        <w:jc w:val="both"/>
        <w:rPr>
          <w:rFonts w:asciiTheme="minorHAnsi" w:eastAsia="Arial Narrow" w:hAnsiTheme="minorHAnsi" w:cstheme="minorHAnsi"/>
        </w:rPr>
      </w:pPr>
      <w:r w:rsidRPr="005B608E">
        <w:rPr>
          <w:rFonts w:asciiTheme="minorHAnsi" w:eastAsia="Arial Narrow" w:hAnsiTheme="minorHAnsi" w:cstheme="minorHAnsi"/>
        </w:rPr>
        <w:t xml:space="preserve">Tercer Criterio </w:t>
      </w:r>
      <w:r w:rsidRPr="005B608E">
        <w:rPr>
          <w:rFonts w:asciiTheme="minorHAnsi" w:eastAsia="Arial Narrow" w:hAnsiTheme="minorHAnsi" w:cstheme="minorHAnsi"/>
        </w:rPr>
        <w:tab/>
      </w:r>
      <w:r w:rsidRPr="005B608E">
        <w:rPr>
          <w:rFonts w:asciiTheme="minorHAnsi" w:eastAsia="Arial Narrow" w:hAnsiTheme="minorHAnsi" w:cstheme="minorHAnsi"/>
        </w:rPr>
        <w:tab/>
        <w:t>:</w:t>
      </w:r>
      <w:r w:rsidRPr="005B608E">
        <w:rPr>
          <w:rFonts w:asciiTheme="minorHAnsi" w:eastAsia="Arial Narrow" w:hAnsiTheme="minorHAnsi" w:cstheme="minorHAnsi"/>
        </w:rPr>
        <w:tab/>
        <w:t>Mayor Experiencia en Ventas de puntos limpios</w:t>
      </w:r>
    </w:p>
    <w:p w14:paraId="75342B56" w14:textId="77777777" w:rsidR="001B39E3" w:rsidRPr="00DF1D7E" w:rsidRDefault="001B39E3" w:rsidP="00DF1D7E">
      <w:pPr>
        <w:widowControl w:val="0"/>
        <w:shd w:val="clear" w:color="auto" w:fill="FFFFFF"/>
        <w:tabs>
          <w:tab w:val="left" w:pos="-720"/>
        </w:tabs>
        <w:spacing w:after="0" w:line="240" w:lineRule="auto"/>
        <w:ind w:leftChars="0" w:left="0" w:right="-11" w:firstLineChars="0" w:firstLine="0"/>
        <w:jc w:val="both"/>
        <w:rPr>
          <w:rFonts w:asciiTheme="minorHAnsi" w:eastAsia="Arial Narrow" w:hAnsiTheme="minorHAnsi" w:cstheme="minorHAnsi"/>
        </w:rPr>
      </w:pPr>
    </w:p>
    <w:p w14:paraId="4B72193B" w14:textId="34A4B703" w:rsidR="009E1A76" w:rsidRPr="009E1A76" w:rsidRDefault="009E1A76" w:rsidP="009E1A76">
      <w:pPr>
        <w:pStyle w:val="Prrafodelista"/>
        <w:numPr>
          <w:ilvl w:val="0"/>
          <w:numId w:val="1"/>
        </w:numPr>
        <w:ind w:leftChars="0" w:firstLineChars="0"/>
        <w:jc w:val="both"/>
        <w:rPr>
          <w:rFonts w:asciiTheme="minorHAnsi" w:hAnsiTheme="minorHAnsi" w:cstheme="minorHAnsi"/>
          <w:b/>
        </w:rPr>
      </w:pPr>
      <w:r>
        <w:rPr>
          <w:rFonts w:asciiTheme="minorHAnsi" w:hAnsiTheme="minorHAnsi" w:cstheme="minorHAnsi"/>
          <w:b/>
        </w:rPr>
        <w:t>DE LA ADJUDICACIÓN</w:t>
      </w:r>
    </w:p>
    <w:p w14:paraId="60E19F76" w14:textId="2621845A" w:rsidR="009E1A76" w:rsidRPr="009E1A76" w:rsidRDefault="009E1A76" w:rsidP="009E1A76">
      <w:pPr>
        <w:ind w:leftChars="0" w:firstLineChars="0" w:firstLine="0"/>
        <w:jc w:val="both"/>
        <w:rPr>
          <w:rFonts w:asciiTheme="minorHAnsi" w:hAnsiTheme="minorHAnsi" w:cstheme="minorHAnsi"/>
        </w:rPr>
      </w:pPr>
      <w:r w:rsidRPr="009E1A76">
        <w:rPr>
          <w:rFonts w:asciiTheme="minorHAnsi" w:hAnsiTheme="minorHAnsi" w:cstheme="minorHAnsi"/>
        </w:rPr>
        <w:t xml:space="preserve">El director del programa FNDR BIP 40047132-0 dispondrá de </w:t>
      </w:r>
      <w:r w:rsidRPr="007416A8">
        <w:rPr>
          <w:rFonts w:asciiTheme="minorHAnsi" w:hAnsiTheme="minorHAnsi" w:cstheme="minorHAnsi"/>
        </w:rPr>
        <w:t>un plazo de 7 días hábiles, contados</w:t>
      </w:r>
      <w:r w:rsidRPr="009E1A76">
        <w:rPr>
          <w:rFonts w:asciiTheme="minorHAnsi" w:hAnsiTheme="minorHAnsi" w:cstheme="minorHAnsi"/>
        </w:rPr>
        <w:t xml:space="preserve"> desde el cierre de recepción de ofertas, para adjudicar la propuesta de “Provisión e instalación de puntos limpios para la valorización y reciclaje de RSD de los municipios AMMN” Programa FNDR “Gobernanza para la Reducción de RSD de la AMMN" (BIP 40047132-0)</w:t>
      </w:r>
    </w:p>
    <w:p w14:paraId="007A965F" w14:textId="77777777" w:rsidR="009E1A76" w:rsidRPr="009E1A76" w:rsidRDefault="009E1A76" w:rsidP="009E1A76">
      <w:pPr>
        <w:ind w:leftChars="0" w:firstLineChars="0" w:firstLine="0"/>
        <w:jc w:val="both"/>
        <w:rPr>
          <w:rFonts w:asciiTheme="minorHAnsi" w:hAnsiTheme="minorHAnsi" w:cstheme="minorHAnsi"/>
        </w:rPr>
      </w:pPr>
      <w:r w:rsidRPr="009E1A76">
        <w:rPr>
          <w:rFonts w:asciiTheme="minorHAnsi" w:hAnsiTheme="minorHAnsi" w:cstheme="minorHAnsi"/>
        </w:rPr>
        <w:t xml:space="preserve">Sin perjuicio de lo anterior, el Director del programa se reserva la facultad de ampliar dicho plazo. En este caso se informará oportunamente a través del sitio web </w:t>
      </w:r>
      <w:r w:rsidRPr="009E5EF4">
        <w:rPr>
          <w:rFonts w:asciiTheme="minorHAnsi" w:hAnsiTheme="minorHAnsi" w:cstheme="minorHAnsi"/>
          <w:b/>
          <w:bCs/>
          <w:u w:val="single"/>
        </w:rPr>
        <w:t>soccipol.uct.cl</w:t>
      </w:r>
      <w:r w:rsidRPr="009E1A76">
        <w:rPr>
          <w:rFonts w:asciiTheme="minorHAnsi" w:hAnsiTheme="minorHAnsi" w:cstheme="minorHAnsi"/>
        </w:rPr>
        <w:t xml:space="preserve"> y mediante correos electrónicos directos a los oferentes.</w:t>
      </w:r>
    </w:p>
    <w:p w14:paraId="3F84684C" w14:textId="77777777" w:rsidR="009E1A76" w:rsidRPr="009E1A76" w:rsidRDefault="009E1A76" w:rsidP="009E1A76">
      <w:pPr>
        <w:ind w:leftChars="0" w:firstLineChars="0" w:firstLine="0"/>
        <w:jc w:val="both"/>
        <w:rPr>
          <w:rFonts w:asciiTheme="minorHAnsi" w:hAnsiTheme="minorHAnsi" w:cstheme="minorHAnsi"/>
        </w:rPr>
      </w:pPr>
      <w:r w:rsidRPr="009E1A76">
        <w:rPr>
          <w:rFonts w:asciiTheme="minorHAnsi" w:hAnsiTheme="minorHAnsi" w:cstheme="minorHAnsi"/>
        </w:rPr>
        <w:t>Mediante el mismo portal, se informará de la adjudicación de la licitación, con el detalle de las evaluaciones hechas a cada una de las propuestas.</w:t>
      </w:r>
    </w:p>
    <w:p w14:paraId="443658C2" w14:textId="78681184" w:rsidR="009E1A76" w:rsidRPr="009E1A76" w:rsidRDefault="003A3EB1" w:rsidP="009E1A76">
      <w:pPr>
        <w:pStyle w:val="Prrafodelista"/>
        <w:numPr>
          <w:ilvl w:val="0"/>
          <w:numId w:val="1"/>
        </w:numPr>
        <w:ind w:leftChars="0" w:firstLineChars="0"/>
        <w:jc w:val="both"/>
        <w:rPr>
          <w:rFonts w:asciiTheme="minorHAnsi" w:hAnsiTheme="minorHAnsi" w:cstheme="minorHAnsi"/>
          <w:b/>
        </w:rPr>
      </w:pPr>
      <w:r w:rsidRPr="009E1A76">
        <w:rPr>
          <w:rFonts w:asciiTheme="minorHAnsi" w:hAnsiTheme="minorHAnsi" w:cstheme="minorHAnsi"/>
          <w:b/>
        </w:rPr>
        <w:t>RESERVA DE DERECHOS</w:t>
      </w:r>
    </w:p>
    <w:p w14:paraId="097FF7C6" w14:textId="77777777" w:rsidR="009E1A76" w:rsidRPr="003A3EB1" w:rsidRDefault="009E1A76" w:rsidP="009E1A76">
      <w:pPr>
        <w:ind w:leftChars="0" w:firstLineChars="0" w:firstLine="0"/>
        <w:jc w:val="both"/>
        <w:rPr>
          <w:rFonts w:asciiTheme="minorHAnsi" w:hAnsiTheme="minorHAnsi" w:cstheme="minorHAnsi"/>
        </w:rPr>
      </w:pPr>
      <w:r w:rsidRPr="003A3EB1">
        <w:rPr>
          <w:rFonts w:asciiTheme="minorHAnsi" w:hAnsiTheme="minorHAnsi" w:cstheme="minorHAnsi"/>
        </w:rPr>
        <w:t>El Director del programa FNDR BIP 40047132-0 se reserva el derecho a:</w:t>
      </w:r>
    </w:p>
    <w:p w14:paraId="7918F45A" w14:textId="3CB42600" w:rsidR="009E1A76" w:rsidRPr="003A3EB1" w:rsidRDefault="009E1A76" w:rsidP="003A3EB1">
      <w:pPr>
        <w:pStyle w:val="Prrafodelista"/>
        <w:numPr>
          <w:ilvl w:val="0"/>
          <w:numId w:val="11"/>
        </w:numPr>
        <w:ind w:leftChars="0" w:firstLineChars="0"/>
        <w:jc w:val="both"/>
        <w:rPr>
          <w:rFonts w:asciiTheme="minorHAnsi" w:hAnsiTheme="minorHAnsi" w:cstheme="minorHAnsi"/>
        </w:rPr>
      </w:pPr>
      <w:r w:rsidRPr="003A3EB1">
        <w:rPr>
          <w:rFonts w:asciiTheme="minorHAnsi" w:hAnsiTheme="minorHAnsi" w:cstheme="minorHAnsi"/>
        </w:rPr>
        <w:t>Modificar las presentes bases en cualquier momento, antes del vencimiento del plazo de presentación de ofertas, ya sea por iniciativa propia o en atención a una aclaración o pregunta. El Director evaluará las condiciones de aplicación de las modificaciones, considerando la naturaleza de las mismas, para ajustar los plazos de presentación de las ofertas, si la situación lo amerita. Dichas modificaciones serán obligatorias para todos los oferentes y serán enviadas por correo electrónico a todos los oferentes que hayan presentados ofertas hasta ese momento.</w:t>
      </w:r>
    </w:p>
    <w:p w14:paraId="7F7E98B8" w14:textId="1185678F" w:rsidR="009E1A76" w:rsidRPr="003A3EB1" w:rsidRDefault="009E1A76" w:rsidP="003A3EB1">
      <w:pPr>
        <w:pStyle w:val="Prrafodelista"/>
        <w:numPr>
          <w:ilvl w:val="0"/>
          <w:numId w:val="11"/>
        </w:numPr>
        <w:ind w:leftChars="0" w:firstLineChars="0"/>
        <w:jc w:val="both"/>
        <w:rPr>
          <w:rFonts w:asciiTheme="minorHAnsi" w:hAnsiTheme="minorHAnsi" w:cstheme="minorHAnsi"/>
        </w:rPr>
      </w:pPr>
      <w:r w:rsidRPr="003A3EB1">
        <w:rPr>
          <w:rFonts w:asciiTheme="minorHAnsi" w:hAnsiTheme="minorHAnsi" w:cstheme="minorHAnsi"/>
        </w:rPr>
        <w:t>Declarar desierta la licitación cuando las ofertas no resulten convenientes a los intereses del programa FNDR BIP 40047132-0.</w:t>
      </w:r>
    </w:p>
    <w:p w14:paraId="7D52978B" w14:textId="77777777" w:rsidR="003A3EB1" w:rsidRDefault="009E1A76" w:rsidP="003A3EB1">
      <w:pPr>
        <w:pStyle w:val="Prrafodelista"/>
        <w:numPr>
          <w:ilvl w:val="0"/>
          <w:numId w:val="11"/>
        </w:numPr>
        <w:ind w:leftChars="0" w:firstLineChars="0"/>
        <w:jc w:val="both"/>
        <w:rPr>
          <w:rFonts w:asciiTheme="minorHAnsi" w:hAnsiTheme="minorHAnsi" w:cstheme="minorHAnsi"/>
        </w:rPr>
      </w:pPr>
      <w:r w:rsidRPr="003A3EB1">
        <w:rPr>
          <w:rFonts w:asciiTheme="minorHAnsi" w:hAnsiTheme="minorHAnsi" w:cstheme="minorHAnsi"/>
        </w:rPr>
        <w:t xml:space="preserve">Realizar observaciones y/o precisiones a la oferta que resulte adjudicada para la ejecución de la </w:t>
      </w:r>
      <w:r w:rsidR="003A3EB1" w:rsidRPr="003A3EB1">
        <w:rPr>
          <w:rFonts w:asciiTheme="minorHAnsi" w:hAnsiTheme="minorHAnsi" w:cstheme="minorHAnsi"/>
        </w:rPr>
        <w:t>Provisión e instalación de puntos limpios</w:t>
      </w:r>
      <w:r w:rsidRPr="003A3EB1">
        <w:rPr>
          <w:rFonts w:asciiTheme="minorHAnsi" w:hAnsiTheme="minorHAnsi" w:cstheme="minorHAnsi"/>
        </w:rPr>
        <w:t>, las que deberán ser incorporadas por el oferente adjudicado en los servicios de que se trata, siempre que ello no signifique un costo mayor para el adjudicatario, una modificación esencial a los servicios licitados o una alteración al principio de igualdad de los licitantes.</w:t>
      </w:r>
    </w:p>
    <w:p w14:paraId="1D1DFCD7" w14:textId="77777777" w:rsidR="003A3EB1" w:rsidRDefault="009E1A76" w:rsidP="003A3EB1">
      <w:pPr>
        <w:pStyle w:val="Prrafodelista"/>
        <w:numPr>
          <w:ilvl w:val="0"/>
          <w:numId w:val="11"/>
        </w:numPr>
        <w:ind w:leftChars="0" w:firstLineChars="0"/>
        <w:jc w:val="both"/>
        <w:rPr>
          <w:rFonts w:asciiTheme="minorHAnsi" w:hAnsiTheme="minorHAnsi" w:cstheme="minorHAnsi"/>
        </w:rPr>
      </w:pPr>
      <w:r w:rsidRPr="003A3EB1">
        <w:rPr>
          <w:rFonts w:asciiTheme="minorHAnsi" w:hAnsiTheme="minorHAnsi" w:cstheme="minorHAnsi"/>
        </w:rPr>
        <w:t xml:space="preserve">Adjudicar al oferente cuya oferta obtenga el siguiente mejor puntaje, si la hubiere, cuando el oferente adjudicado no se presente a celebrar contrato, no acompañe todos los </w:t>
      </w:r>
      <w:r w:rsidRPr="003A3EB1">
        <w:rPr>
          <w:rFonts w:asciiTheme="minorHAnsi" w:hAnsiTheme="minorHAnsi" w:cstheme="minorHAnsi"/>
        </w:rPr>
        <w:lastRenderedPageBreak/>
        <w:t>antecedentes y documentos necesarios para contratar o no suministre la Garantía de Oportuno, Total y Fiel Cumplimiento de Contrato, o declarar desierta la licitación.</w:t>
      </w:r>
    </w:p>
    <w:p w14:paraId="26188000" w14:textId="1213B7EE" w:rsidR="00820D67" w:rsidRPr="001B39E3" w:rsidRDefault="009E1A76" w:rsidP="001B39E3">
      <w:pPr>
        <w:pStyle w:val="Prrafodelista"/>
        <w:numPr>
          <w:ilvl w:val="0"/>
          <w:numId w:val="11"/>
        </w:numPr>
        <w:ind w:leftChars="0" w:firstLineChars="0"/>
        <w:jc w:val="both"/>
        <w:rPr>
          <w:rFonts w:asciiTheme="minorHAnsi" w:hAnsiTheme="minorHAnsi" w:cstheme="minorHAnsi"/>
        </w:rPr>
      </w:pPr>
      <w:r w:rsidRPr="003A3EB1">
        <w:rPr>
          <w:rFonts w:asciiTheme="minorHAnsi" w:hAnsiTheme="minorHAnsi" w:cstheme="minorHAnsi"/>
        </w:rPr>
        <w:t>Anular, en cualquier momento con anterioridad a la suscripción del contrato, sin expresión de causa ni derecho a indemnización alguna en beneficio del adjudicatario, el proceso de compra o prestación de servicio.</w:t>
      </w:r>
    </w:p>
    <w:p w14:paraId="179A0249" w14:textId="77777777" w:rsidR="0015601A" w:rsidRPr="0015601A" w:rsidRDefault="0015601A" w:rsidP="0015601A">
      <w:pPr>
        <w:pStyle w:val="Prrafodelista"/>
        <w:ind w:leftChars="0" w:left="719" w:firstLineChars="0" w:firstLine="0"/>
        <w:jc w:val="both"/>
        <w:rPr>
          <w:rFonts w:asciiTheme="minorHAnsi" w:hAnsiTheme="minorHAnsi" w:cstheme="minorHAnsi"/>
        </w:rPr>
      </w:pPr>
    </w:p>
    <w:p w14:paraId="1F2E533E" w14:textId="486E173E" w:rsidR="009E1A76" w:rsidRPr="003A3EB1" w:rsidRDefault="003A3EB1" w:rsidP="003A3EB1">
      <w:pPr>
        <w:pStyle w:val="Prrafodelista"/>
        <w:numPr>
          <w:ilvl w:val="0"/>
          <w:numId w:val="1"/>
        </w:numPr>
        <w:ind w:leftChars="0" w:firstLineChars="0"/>
        <w:jc w:val="both"/>
        <w:rPr>
          <w:rFonts w:asciiTheme="minorHAnsi" w:hAnsiTheme="minorHAnsi" w:cstheme="minorHAnsi"/>
          <w:b/>
        </w:rPr>
      </w:pPr>
      <w:r w:rsidRPr="003A3EB1">
        <w:rPr>
          <w:rFonts w:asciiTheme="minorHAnsi" w:hAnsiTheme="minorHAnsi" w:cstheme="minorHAnsi"/>
          <w:b/>
        </w:rPr>
        <w:t>SUSCRIPCIÓN Y DURACIÓN DEL CONTRATO</w:t>
      </w:r>
    </w:p>
    <w:p w14:paraId="0DA3EB3C" w14:textId="427E7EFD" w:rsidR="009E1A76" w:rsidRPr="003A3EB1" w:rsidRDefault="009E1A76" w:rsidP="009E1A76">
      <w:pPr>
        <w:ind w:leftChars="0" w:firstLineChars="0" w:firstLine="0"/>
        <w:jc w:val="both"/>
        <w:rPr>
          <w:rFonts w:asciiTheme="minorHAnsi" w:hAnsiTheme="minorHAnsi" w:cstheme="minorHAnsi"/>
        </w:rPr>
      </w:pPr>
      <w:r w:rsidRPr="003A3EB1">
        <w:rPr>
          <w:rFonts w:asciiTheme="minorHAnsi" w:hAnsiTheme="minorHAnsi" w:cstheme="minorHAnsi"/>
        </w:rPr>
        <w:t xml:space="preserve">El adjudicatario tendrá </w:t>
      </w:r>
      <w:r w:rsidRPr="003B4922">
        <w:rPr>
          <w:rFonts w:asciiTheme="minorHAnsi" w:hAnsiTheme="minorHAnsi" w:cstheme="minorHAnsi"/>
        </w:rPr>
        <w:t>un plazo de 7 días hábiles para suscribir el contrato de prestación de servicios, desde la fecha de envío un correo electrónico por parte del Director del Programa anunciando que el contrato se encuentra listo para la firma. Si el oferente favorecido no firmare el contrato en el plazo indicado, no acompañe todos los antecedentes y documentos necesarios para contratar o no suministre la Garantía de Oportuno, Total y Fiel Cumplimiento de Contrato</w:t>
      </w:r>
      <w:r w:rsidRPr="003A3EB1">
        <w:rPr>
          <w:rFonts w:asciiTheme="minorHAnsi" w:hAnsiTheme="minorHAnsi" w:cstheme="minorHAnsi"/>
        </w:rPr>
        <w:t>, se entenderá por desistida su oferta, podrá hacérsele efectiva la boleta de Garantía de Seriedad de la Oferta.</w:t>
      </w:r>
    </w:p>
    <w:p w14:paraId="3C599D9B" w14:textId="1636DB93" w:rsidR="009E1A76" w:rsidRPr="003A3EB1" w:rsidRDefault="009E1A76" w:rsidP="009E1A76">
      <w:pPr>
        <w:ind w:leftChars="0" w:firstLineChars="0" w:firstLine="0"/>
        <w:jc w:val="both"/>
        <w:rPr>
          <w:rFonts w:asciiTheme="minorHAnsi" w:hAnsiTheme="minorHAnsi" w:cstheme="minorHAnsi"/>
        </w:rPr>
      </w:pPr>
      <w:r w:rsidRPr="003A3EB1">
        <w:rPr>
          <w:rFonts w:asciiTheme="minorHAnsi" w:hAnsiTheme="minorHAnsi" w:cstheme="minorHAnsi"/>
        </w:rPr>
        <w:t>El contrato contendrá una referencia a la Licitación y a la Adjudicación, y deberá tener, al menos, las siguientes menciones:</w:t>
      </w:r>
    </w:p>
    <w:p w14:paraId="55002384" w14:textId="7A47E6CC" w:rsidR="009E1A76" w:rsidRPr="003A3EB1" w:rsidRDefault="009E1A76" w:rsidP="003A3EB1">
      <w:pPr>
        <w:pStyle w:val="Prrafodelista"/>
        <w:numPr>
          <w:ilvl w:val="0"/>
          <w:numId w:val="7"/>
        </w:numPr>
        <w:ind w:leftChars="0" w:firstLineChars="0"/>
        <w:jc w:val="both"/>
        <w:rPr>
          <w:rFonts w:asciiTheme="minorHAnsi" w:hAnsiTheme="minorHAnsi" w:cstheme="minorHAnsi"/>
        </w:rPr>
      </w:pPr>
      <w:r w:rsidRPr="003A3EB1">
        <w:rPr>
          <w:rFonts w:asciiTheme="minorHAnsi" w:hAnsiTheme="minorHAnsi" w:cstheme="minorHAnsi"/>
        </w:rPr>
        <w:t>Individualización de los contratantes</w:t>
      </w:r>
      <w:r w:rsidR="00C335B7">
        <w:rPr>
          <w:rFonts w:asciiTheme="minorHAnsi" w:hAnsiTheme="minorHAnsi" w:cstheme="minorHAnsi"/>
        </w:rPr>
        <w:t>.</w:t>
      </w:r>
    </w:p>
    <w:p w14:paraId="015F617D" w14:textId="107C2A05" w:rsidR="009E1A76" w:rsidRPr="003A3EB1" w:rsidRDefault="009E1A76" w:rsidP="003A3EB1">
      <w:pPr>
        <w:pStyle w:val="Prrafodelista"/>
        <w:numPr>
          <w:ilvl w:val="0"/>
          <w:numId w:val="7"/>
        </w:numPr>
        <w:ind w:leftChars="0" w:firstLineChars="0"/>
        <w:jc w:val="both"/>
        <w:rPr>
          <w:rFonts w:asciiTheme="minorHAnsi" w:hAnsiTheme="minorHAnsi" w:cstheme="minorHAnsi"/>
        </w:rPr>
      </w:pPr>
      <w:r w:rsidRPr="003A3EB1">
        <w:rPr>
          <w:rFonts w:asciiTheme="minorHAnsi" w:hAnsiTheme="minorHAnsi" w:cstheme="minorHAnsi"/>
        </w:rPr>
        <w:t>Poderes de representación de quién actúa (si correspondiere).</w:t>
      </w:r>
    </w:p>
    <w:p w14:paraId="432BA66B" w14:textId="336E21A9" w:rsidR="009E1A76" w:rsidRPr="003A3EB1" w:rsidRDefault="009E1A76" w:rsidP="003A3EB1">
      <w:pPr>
        <w:pStyle w:val="Prrafodelista"/>
        <w:numPr>
          <w:ilvl w:val="0"/>
          <w:numId w:val="7"/>
        </w:numPr>
        <w:ind w:leftChars="0" w:firstLineChars="0"/>
        <w:jc w:val="both"/>
        <w:rPr>
          <w:rFonts w:asciiTheme="minorHAnsi" w:hAnsiTheme="minorHAnsi" w:cstheme="minorHAnsi"/>
        </w:rPr>
      </w:pPr>
      <w:r w:rsidRPr="003A3EB1">
        <w:rPr>
          <w:rFonts w:asciiTheme="minorHAnsi" w:hAnsiTheme="minorHAnsi" w:cstheme="minorHAnsi"/>
        </w:rPr>
        <w:t>Objetivos</w:t>
      </w:r>
      <w:r w:rsidR="00C335B7">
        <w:rPr>
          <w:rFonts w:asciiTheme="minorHAnsi" w:hAnsiTheme="minorHAnsi" w:cstheme="minorHAnsi"/>
        </w:rPr>
        <w:t>.</w:t>
      </w:r>
    </w:p>
    <w:p w14:paraId="7C9C1E93" w14:textId="411B0723" w:rsidR="009E1A76" w:rsidRPr="003A3EB1" w:rsidRDefault="009E1A76" w:rsidP="003A3EB1">
      <w:pPr>
        <w:pStyle w:val="Prrafodelista"/>
        <w:numPr>
          <w:ilvl w:val="0"/>
          <w:numId w:val="7"/>
        </w:numPr>
        <w:ind w:leftChars="0" w:firstLineChars="0"/>
        <w:jc w:val="both"/>
        <w:rPr>
          <w:rFonts w:asciiTheme="minorHAnsi" w:hAnsiTheme="minorHAnsi" w:cstheme="minorHAnsi"/>
        </w:rPr>
      </w:pPr>
      <w:r w:rsidRPr="003A3EB1">
        <w:rPr>
          <w:rFonts w:asciiTheme="minorHAnsi" w:hAnsiTheme="minorHAnsi" w:cstheme="minorHAnsi"/>
        </w:rPr>
        <w:t>Valor del contrato, sin reajustes ni intereses de ningún tipo.</w:t>
      </w:r>
    </w:p>
    <w:p w14:paraId="0C4DF28E" w14:textId="188A6E0A" w:rsidR="009E1A76" w:rsidRPr="003A3EB1" w:rsidRDefault="009E1A76" w:rsidP="003A3EB1">
      <w:pPr>
        <w:pStyle w:val="Prrafodelista"/>
        <w:numPr>
          <w:ilvl w:val="0"/>
          <w:numId w:val="7"/>
        </w:numPr>
        <w:ind w:leftChars="0" w:firstLineChars="0"/>
        <w:jc w:val="both"/>
        <w:rPr>
          <w:rFonts w:asciiTheme="minorHAnsi" w:hAnsiTheme="minorHAnsi" w:cstheme="minorHAnsi"/>
        </w:rPr>
      </w:pPr>
      <w:r w:rsidRPr="003A3EB1">
        <w:rPr>
          <w:rFonts w:asciiTheme="minorHAnsi" w:hAnsiTheme="minorHAnsi" w:cstheme="minorHAnsi"/>
        </w:rPr>
        <w:t>Plazo del contrato e inicio del cómputo de éste.</w:t>
      </w:r>
    </w:p>
    <w:p w14:paraId="255EDC86" w14:textId="230E2C7C" w:rsidR="009E1A76" w:rsidRPr="003A3EB1" w:rsidRDefault="009E1A76" w:rsidP="003A3EB1">
      <w:pPr>
        <w:pStyle w:val="Prrafodelista"/>
        <w:numPr>
          <w:ilvl w:val="0"/>
          <w:numId w:val="7"/>
        </w:numPr>
        <w:ind w:leftChars="0" w:firstLineChars="0"/>
        <w:jc w:val="both"/>
        <w:rPr>
          <w:rFonts w:asciiTheme="minorHAnsi" w:hAnsiTheme="minorHAnsi" w:cstheme="minorHAnsi"/>
        </w:rPr>
      </w:pPr>
      <w:r w:rsidRPr="003A3EB1">
        <w:rPr>
          <w:rFonts w:asciiTheme="minorHAnsi" w:hAnsiTheme="minorHAnsi" w:cstheme="minorHAnsi"/>
        </w:rPr>
        <w:t>Garantía</w:t>
      </w:r>
      <w:r w:rsidR="00C335B7">
        <w:rPr>
          <w:rFonts w:asciiTheme="minorHAnsi" w:hAnsiTheme="minorHAnsi" w:cstheme="minorHAnsi"/>
        </w:rPr>
        <w:t>.</w:t>
      </w:r>
    </w:p>
    <w:p w14:paraId="433EB73A" w14:textId="0E9DADD3" w:rsidR="009E1A76" w:rsidRDefault="009E1A76" w:rsidP="003A3EB1">
      <w:pPr>
        <w:pStyle w:val="Prrafodelista"/>
        <w:numPr>
          <w:ilvl w:val="0"/>
          <w:numId w:val="7"/>
        </w:numPr>
        <w:ind w:leftChars="0" w:firstLineChars="0"/>
        <w:jc w:val="both"/>
        <w:rPr>
          <w:rFonts w:asciiTheme="minorHAnsi" w:hAnsiTheme="minorHAnsi" w:cstheme="minorHAnsi"/>
        </w:rPr>
      </w:pPr>
      <w:r w:rsidRPr="003A3EB1">
        <w:rPr>
          <w:rFonts w:asciiTheme="minorHAnsi" w:hAnsiTheme="minorHAnsi" w:cstheme="minorHAnsi"/>
        </w:rPr>
        <w:t>Multas.</w:t>
      </w:r>
    </w:p>
    <w:p w14:paraId="0EE2C906" w14:textId="5EA35860" w:rsidR="002143F5" w:rsidRPr="003A3EB1" w:rsidRDefault="002143F5" w:rsidP="003A3EB1">
      <w:pPr>
        <w:pStyle w:val="Prrafodelista"/>
        <w:numPr>
          <w:ilvl w:val="0"/>
          <w:numId w:val="7"/>
        </w:numPr>
        <w:ind w:leftChars="0" w:firstLineChars="0"/>
        <w:jc w:val="both"/>
        <w:rPr>
          <w:rFonts w:asciiTheme="minorHAnsi" w:hAnsiTheme="minorHAnsi" w:cstheme="minorHAnsi"/>
        </w:rPr>
      </w:pPr>
      <w:r>
        <w:rPr>
          <w:rFonts w:asciiTheme="minorHAnsi" w:hAnsiTheme="minorHAnsi" w:cstheme="minorHAnsi"/>
        </w:rPr>
        <w:t>Nor</w:t>
      </w:r>
      <w:r w:rsidRPr="002143F5">
        <w:rPr>
          <w:rFonts w:asciiTheme="minorHAnsi" w:hAnsiTheme="minorHAnsi" w:cstheme="minorHAnsi"/>
        </w:rPr>
        <w:t>mativa interna de la Universidad en materia de acoso sexual, violencia y discriminación de género en cumplimiento de la ley N° 21.369</w:t>
      </w:r>
      <w:r>
        <w:rPr>
          <w:rFonts w:asciiTheme="minorHAnsi" w:hAnsiTheme="minorHAnsi" w:cstheme="minorHAnsi"/>
        </w:rPr>
        <w:t>.</w:t>
      </w:r>
    </w:p>
    <w:p w14:paraId="0756D8B3" w14:textId="081AE481" w:rsidR="009E1A76" w:rsidRPr="003A3EB1" w:rsidRDefault="009E1A76" w:rsidP="009E1A76">
      <w:pPr>
        <w:ind w:leftChars="0" w:firstLineChars="0" w:firstLine="0"/>
        <w:jc w:val="both"/>
        <w:rPr>
          <w:rFonts w:asciiTheme="minorHAnsi" w:hAnsiTheme="minorHAnsi" w:cstheme="minorHAnsi"/>
        </w:rPr>
      </w:pPr>
      <w:r w:rsidRPr="003A3EB1">
        <w:rPr>
          <w:rFonts w:asciiTheme="minorHAnsi" w:hAnsiTheme="minorHAnsi" w:cstheme="minorHAnsi"/>
        </w:rPr>
        <w:t>Al momento de firmar el contrato, el adjudicatario, deberá presentar una declaración jurada notarial, del o los representantes legales de la institución proponente, la cual debe indicar que: i) la entidad no incurre en ninguna de las inhabilidades establecidas en el artículo 4° de la Ley N°19.886 de bases sobre contratos administrativos de suministro y prestación de servicios, ii) que acredite estar al día en el pago de las remuneraciones de sus trabajadores y las cotizaciones laborales de los mismos, especialmente las establecidas en la Ley N°19.728, sobre Seguro Obligatorio de Cesantía. Este documento no podrá tener una antigüedad de emisión superior a un mes contado desde la fecha de presentación de la propuesta.</w:t>
      </w:r>
    </w:p>
    <w:p w14:paraId="5E46D533" w14:textId="0ABCEB54" w:rsidR="009E1A76" w:rsidRPr="003A3EB1" w:rsidRDefault="009E1A76" w:rsidP="009E1A76">
      <w:pPr>
        <w:ind w:leftChars="0" w:firstLineChars="0" w:firstLine="0"/>
        <w:jc w:val="both"/>
        <w:rPr>
          <w:rFonts w:asciiTheme="minorHAnsi" w:hAnsiTheme="minorHAnsi" w:cstheme="minorHAnsi"/>
        </w:rPr>
      </w:pPr>
      <w:r w:rsidRPr="003A3EB1">
        <w:rPr>
          <w:rFonts w:asciiTheme="minorHAnsi" w:hAnsiTheme="minorHAnsi" w:cstheme="minorHAnsi"/>
        </w:rPr>
        <w:t>Si la institución estuviere constituida como persona jurídica, deberá acompañar los siguientes documentos:</w:t>
      </w:r>
    </w:p>
    <w:p w14:paraId="5E6DE67C" w14:textId="6A0A1AD5" w:rsidR="009E1A76" w:rsidRPr="003A3EB1" w:rsidRDefault="009E1A76" w:rsidP="003A3EB1">
      <w:pPr>
        <w:pStyle w:val="Prrafodelista"/>
        <w:numPr>
          <w:ilvl w:val="0"/>
          <w:numId w:val="7"/>
        </w:numPr>
        <w:ind w:leftChars="0" w:firstLineChars="0"/>
        <w:jc w:val="both"/>
        <w:rPr>
          <w:rFonts w:asciiTheme="minorHAnsi" w:hAnsiTheme="minorHAnsi" w:cstheme="minorHAnsi"/>
        </w:rPr>
      </w:pPr>
      <w:r w:rsidRPr="003A3EB1">
        <w:rPr>
          <w:rFonts w:asciiTheme="minorHAnsi" w:hAnsiTheme="minorHAnsi" w:cstheme="minorHAnsi"/>
        </w:rPr>
        <w:lastRenderedPageBreak/>
        <w:t>Certificado de vigencia de la sociedad, con una antigüedad de emisión de no más de tres meses anteriores a la fecha de presentación de la propuesta.</w:t>
      </w:r>
    </w:p>
    <w:p w14:paraId="01449F4C" w14:textId="19B2DE0E" w:rsidR="009E1A76" w:rsidRPr="003B4DA2" w:rsidRDefault="009E1A76" w:rsidP="0095647C">
      <w:pPr>
        <w:pStyle w:val="Prrafodelista"/>
        <w:numPr>
          <w:ilvl w:val="0"/>
          <w:numId w:val="7"/>
        </w:numPr>
        <w:ind w:leftChars="0" w:firstLineChars="0"/>
        <w:jc w:val="both"/>
        <w:rPr>
          <w:rFonts w:asciiTheme="minorHAnsi" w:hAnsiTheme="minorHAnsi" w:cstheme="minorHAnsi"/>
        </w:rPr>
      </w:pPr>
      <w:r w:rsidRPr="003B4DA2">
        <w:rPr>
          <w:rFonts w:asciiTheme="minorHAnsi" w:hAnsiTheme="minorHAnsi" w:cstheme="minorHAnsi"/>
        </w:rPr>
        <w:t xml:space="preserve">Poder vigente del Representante Legal. Se deberá acompañar la escritura donde conste la calidad de representante legal y las facultades que posee. Si la escritura tuviere más de un año, el </w:t>
      </w:r>
      <w:r w:rsidR="003B4DA2" w:rsidRPr="003B4DA2">
        <w:rPr>
          <w:rFonts w:asciiTheme="minorHAnsi" w:hAnsiTheme="minorHAnsi" w:cstheme="minorHAnsi"/>
        </w:rPr>
        <w:t>director</w:t>
      </w:r>
      <w:r w:rsidRPr="003B4DA2">
        <w:rPr>
          <w:rFonts w:asciiTheme="minorHAnsi" w:hAnsiTheme="minorHAnsi" w:cstheme="minorHAnsi"/>
        </w:rPr>
        <w:t xml:space="preserve"> se reserva la facultad de solicitar un certificado de poder vigente, emitido por quien fuera competente.</w:t>
      </w:r>
    </w:p>
    <w:p w14:paraId="5A967873" w14:textId="0CB0F4CC" w:rsidR="00B012F9" w:rsidRDefault="005942EE" w:rsidP="005942EE">
      <w:pPr>
        <w:ind w:leftChars="0" w:left="0" w:firstLineChars="0" w:firstLine="0"/>
        <w:jc w:val="both"/>
        <w:rPr>
          <w:rFonts w:asciiTheme="minorHAnsi" w:hAnsiTheme="minorHAnsi" w:cstheme="minorHAnsi"/>
        </w:rPr>
      </w:pPr>
      <w:r w:rsidRPr="005942EE">
        <w:rPr>
          <w:rFonts w:asciiTheme="minorHAnsi" w:hAnsiTheme="minorHAnsi" w:cstheme="minorHAnsi"/>
        </w:rPr>
        <w:t xml:space="preserve">El contrato de prestación de servicios estará vigente durante el período de ejecución de las obras, el cual deberá ser presentado por el oferente y elaborado con base en la fecha límite de planificación establecida para el </w:t>
      </w:r>
      <w:r w:rsidRPr="00E56476">
        <w:rPr>
          <w:rFonts w:asciiTheme="minorHAnsi" w:hAnsiTheme="minorHAnsi" w:cstheme="minorHAnsi"/>
          <w:b/>
          <w:bCs/>
          <w:u w:val="single"/>
        </w:rPr>
        <w:t>31 de julio de 2024</w:t>
      </w:r>
      <w:r w:rsidRPr="00E56476">
        <w:rPr>
          <w:rFonts w:asciiTheme="minorHAnsi" w:hAnsiTheme="minorHAnsi" w:cstheme="minorHAnsi"/>
          <w:b/>
          <w:bCs/>
        </w:rPr>
        <w:t xml:space="preserve">. </w:t>
      </w:r>
      <w:r w:rsidRPr="005942EE">
        <w:rPr>
          <w:rFonts w:asciiTheme="minorHAnsi" w:hAnsiTheme="minorHAnsi" w:cstheme="minorHAnsi"/>
        </w:rPr>
        <w:t>Es imperativo cumplir rigurosamente con los plazos estipulados en el contrato; de lo contrario, la Universidad se reserva el derecho de aplicar multas correspondientes e incluso notificar el término anticipado del contrato</w:t>
      </w:r>
      <w:r w:rsidR="00FF7C56">
        <w:rPr>
          <w:rFonts w:asciiTheme="minorHAnsi" w:hAnsiTheme="minorHAnsi" w:cstheme="minorHAnsi"/>
        </w:rPr>
        <w:t>, para este último aspecto aplicará el siguiente procedimiento:</w:t>
      </w:r>
    </w:p>
    <w:p w14:paraId="6547C2D9" w14:textId="34128F69" w:rsidR="004225E6" w:rsidRPr="009061F9" w:rsidRDefault="00FF7C56" w:rsidP="009061F9">
      <w:pPr>
        <w:pStyle w:val="Prrafodelista"/>
        <w:numPr>
          <w:ilvl w:val="0"/>
          <w:numId w:val="33"/>
        </w:numPr>
        <w:ind w:leftChars="0" w:firstLineChars="0"/>
        <w:jc w:val="both"/>
        <w:textDirection w:val="lrTb"/>
        <w:rPr>
          <w:rFonts w:asciiTheme="minorHAnsi" w:hAnsiTheme="minorHAnsi" w:cstheme="minorHAnsi"/>
        </w:rPr>
      </w:pPr>
      <w:r w:rsidRPr="009061F9">
        <w:rPr>
          <w:rFonts w:asciiTheme="minorHAnsi" w:hAnsiTheme="minorHAnsi" w:cstheme="minorHAnsi"/>
          <w:b/>
          <w:bCs/>
        </w:rPr>
        <w:t>Notificación</w:t>
      </w:r>
      <w:r w:rsidRPr="009061F9">
        <w:rPr>
          <w:rFonts w:asciiTheme="minorHAnsi" w:hAnsiTheme="minorHAnsi" w:cstheme="minorHAnsi"/>
        </w:rPr>
        <w:t xml:space="preserve">: Las notificaciones de multas las hará llegar </w:t>
      </w:r>
      <w:r w:rsidR="004225E6" w:rsidRPr="009061F9">
        <w:rPr>
          <w:rFonts w:asciiTheme="minorHAnsi" w:hAnsiTheme="minorHAnsi" w:cstheme="minorHAnsi"/>
        </w:rPr>
        <w:t>el director del programa. S</w:t>
      </w:r>
      <w:r w:rsidRPr="009061F9">
        <w:rPr>
          <w:rFonts w:asciiTheme="minorHAnsi" w:hAnsiTheme="minorHAnsi" w:cstheme="minorHAnsi"/>
        </w:rPr>
        <w:t>erán enviadas al correo electrónico del(la) Interlocutor(a) Válido(a) del contratista</w:t>
      </w:r>
      <w:r w:rsidR="004225E6" w:rsidRPr="009061F9">
        <w:rPr>
          <w:rFonts w:asciiTheme="minorHAnsi" w:hAnsiTheme="minorHAnsi" w:cstheme="minorHAnsi"/>
        </w:rPr>
        <w:t xml:space="preserve">, </w:t>
      </w:r>
      <w:r w:rsidRPr="009061F9">
        <w:rPr>
          <w:rFonts w:asciiTheme="minorHAnsi" w:hAnsiTheme="minorHAnsi" w:cstheme="minorHAnsi"/>
        </w:rPr>
        <w:t>teniendo un plazo máximo para apelar de 5 días hábiles contado desde la fecha de notificación. La no apelación implica</w:t>
      </w:r>
      <w:r w:rsidR="004225E6" w:rsidRPr="009061F9">
        <w:rPr>
          <w:rFonts w:asciiTheme="minorHAnsi" w:hAnsiTheme="minorHAnsi" w:cstheme="minorHAnsi"/>
        </w:rPr>
        <w:t xml:space="preserve">rá </w:t>
      </w:r>
      <w:r w:rsidRPr="009061F9">
        <w:rPr>
          <w:rFonts w:asciiTheme="minorHAnsi" w:hAnsiTheme="minorHAnsi" w:cstheme="minorHAnsi"/>
        </w:rPr>
        <w:t xml:space="preserve">la aceptación conforme de la multa. </w:t>
      </w:r>
    </w:p>
    <w:p w14:paraId="344420D1" w14:textId="471490DA" w:rsidR="004225E6" w:rsidRPr="009061F9" w:rsidRDefault="00FF7C56" w:rsidP="009061F9">
      <w:pPr>
        <w:pStyle w:val="Prrafodelista"/>
        <w:numPr>
          <w:ilvl w:val="0"/>
          <w:numId w:val="33"/>
        </w:numPr>
        <w:ind w:leftChars="0" w:firstLineChars="0"/>
        <w:jc w:val="both"/>
        <w:textDirection w:val="lrTb"/>
        <w:rPr>
          <w:rFonts w:asciiTheme="minorHAnsi" w:hAnsiTheme="minorHAnsi" w:cstheme="minorHAnsi"/>
        </w:rPr>
      </w:pPr>
      <w:r w:rsidRPr="009061F9">
        <w:rPr>
          <w:rFonts w:asciiTheme="minorHAnsi" w:hAnsiTheme="minorHAnsi" w:cstheme="minorHAnsi"/>
          <w:b/>
          <w:bCs/>
        </w:rPr>
        <w:t>Apelación</w:t>
      </w:r>
      <w:r w:rsidRPr="009061F9">
        <w:rPr>
          <w:rFonts w:asciiTheme="minorHAnsi" w:hAnsiTheme="minorHAnsi" w:cstheme="minorHAnsi"/>
        </w:rPr>
        <w:t xml:space="preserve">: Las apelaciones a las multas deberán realizarse por escrito </w:t>
      </w:r>
      <w:r w:rsidR="004225E6" w:rsidRPr="009061F9">
        <w:rPr>
          <w:rFonts w:asciiTheme="minorHAnsi" w:hAnsiTheme="minorHAnsi" w:cstheme="minorHAnsi"/>
        </w:rPr>
        <w:t>al director del programa</w:t>
      </w:r>
      <w:r w:rsidRPr="009061F9">
        <w:rPr>
          <w:rFonts w:asciiTheme="minorHAnsi" w:hAnsiTheme="minorHAnsi" w:cstheme="minorHAnsi"/>
        </w:rPr>
        <w:t xml:space="preserve"> de la Universidad, al correo fndr.ammn@uct.cl, quien tendrá un plazo no superior a diez días hábiles para resolver la apelación, previa consulta y aprobación del Vicerrector de Administración y Asuntos Económicos, de no pronunciarse en el referido plazo, se entenderá acogida la apelación.</w:t>
      </w:r>
    </w:p>
    <w:p w14:paraId="64854D15" w14:textId="79CFCEF9" w:rsidR="00FF7C56" w:rsidRPr="009061F9" w:rsidRDefault="00FF7C56" w:rsidP="009061F9">
      <w:pPr>
        <w:pStyle w:val="Prrafodelista"/>
        <w:numPr>
          <w:ilvl w:val="0"/>
          <w:numId w:val="33"/>
        </w:numPr>
        <w:ind w:leftChars="0" w:firstLineChars="0"/>
        <w:jc w:val="both"/>
        <w:textDirection w:val="lrTb"/>
        <w:rPr>
          <w:rFonts w:asciiTheme="minorHAnsi" w:hAnsiTheme="minorHAnsi" w:cstheme="minorHAnsi"/>
        </w:rPr>
      </w:pPr>
      <w:r w:rsidRPr="009061F9">
        <w:rPr>
          <w:rFonts w:asciiTheme="minorHAnsi" w:hAnsiTheme="minorHAnsi" w:cstheme="minorHAnsi"/>
          <w:b/>
          <w:bCs/>
        </w:rPr>
        <w:t>Ejecución y Pago:</w:t>
      </w:r>
      <w:r w:rsidRPr="009061F9">
        <w:rPr>
          <w:rFonts w:asciiTheme="minorHAnsi" w:hAnsiTheme="minorHAnsi" w:cstheme="minorHAnsi"/>
        </w:rPr>
        <w:t xml:space="preserve"> Una vez ejecutoriada la multa, la contraparte técnica procederá a señalar al contratista el monto por este concepto emitiendo un documento interno de cobro. </w:t>
      </w:r>
    </w:p>
    <w:p w14:paraId="2E0D3994" w14:textId="23F38072" w:rsidR="00FF7C56" w:rsidRPr="00FF7C56" w:rsidRDefault="00FF7C56" w:rsidP="00FF7C56">
      <w:pPr>
        <w:ind w:leftChars="0" w:left="0" w:firstLineChars="0" w:firstLine="0"/>
        <w:jc w:val="both"/>
        <w:textDirection w:val="lrTb"/>
        <w:rPr>
          <w:rFonts w:asciiTheme="minorHAnsi" w:hAnsiTheme="minorHAnsi" w:cstheme="minorHAnsi"/>
        </w:rPr>
      </w:pPr>
      <w:r w:rsidRPr="00FF7C56">
        <w:rPr>
          <w:rFonts w:asciiTheme="minorHAnsi" w:hAnsiTheme="minorHAnsi" w:cstheme="minorHAnsi"/>
        </w:rPr>
        <w:t>El monto de la multa debe ser depositadas en Cajas de la Universidad, mediante dinero en efectivo, transferencia o cheque nominativo y cruzado extendido a nombre de la Universidad Católica de Temuco o, mediante cualquier instrumento que asegure el pago de la multa. En caso que las multas no sean pagadas dentro de 15 días desde su notificación, la Universidad podrá dar por terminado el contrato, de pleno derecho y/o ejecutar la boleta de garantía de fiel cumplimiento del contrato</w:t>
      </w:r>
      <w:r w:rsidR="009061F9">
        <w:rPr>
          <w:rFonts w:asciiTheme="minorHAnsi" w:hAnsiTheme="minorHAnsi" w:cstheme="minorHAnsi"/>
        </w:rPr>
        <w:t>.</w:t>
      </w:r>
    </w:p>
    <w:p w14:paraId="4C66BF87" w14:textId="195CFA55" w:rsidR="00FF7C56" w:rsidRPr="00FF7C56" w:rsidRDefault="00FF7C56" w:rsidP="00FF7C56">
      <w:pPr>
        <w:ind w:leftChars="0" w:left="0" w:firstLineChars="0" w:firstLine="0"/>
        <w:jc w:val="both"/>
        <w:textDirection w:val="lrTb"/>
        <w:rPr>
          <w:rFonts w:asciiTheme="minorHAnsi" w:hAnsiTheme="minorHAnsi" w:cstheme="minorHAnsi"/>
        </w:rPr>
      </w:pPr>
      <w:r w:rsidRPr="00FF7C56">
        <w:rPr>
          <w:rFonts w:asciiTheme="minorHAnsi" w:hAnsiTheme="minorHAnsi" w:cstheme="minorHAnsi"/>
        </w:rPr>
        <w:t xml:space="preserve">La Empresa quedará afecta a la </w:t>
      </w:r>
      <w:r w:rsidR="009061F9" w:rsidRPr="00FF7C56">
        <w:rPr>
          <w:rFonts w:asciiTheme="minorHAnsi" w:hAnsiTheme="minorHAnsi" w:cstheme="minorHAnsi"/>
        </w:rPr>
        <w:t>aplicación</w:t>
      </w:r>
      <w:r w:rsidRPr="00FF7C56">
        <w:rPr>
          <w:rFonts w:asciiTheme="minorHAnsi" w:hAnsiTheme="minorHAnsi" w:cstheme="minorHAnsi"/>
        </w:rPr>
        <w:t xml:space="preserve"> de una multa por el monto que se </w:t>
      </w:r>
      <w:r w:rsidR="009061F9" w:rsidRPr="00FF7C56">
        <w:rPr>
          <w:rFonts w:asciiTheme="minorHAnsi" w:hAnsiTheme="minorHAnsi" w:cstheme="minorHAnsi"/>
        </w:rPr>
        <w:t>señala</w:t>
      </w:r>
      <w:r w:rsidRPr="00FF7C56">
        <w:rPr>
          <w:rFonts w:asciiTheme="minorHAnsi" w:hAnsiTheme="minorHAnsi" w:cstheme="minorHAnsi"/>
        </w:rPr>
        <w:t xml:space="preserve"> en cada caso, cuando concurrieren los hechos que establecen las siguientes causales: </w:t>
      </w:r>
    </w:p>
    <w:p w14:paraId="60E7D8CB" w14:textId="7A0F7A9F" w:rsidR="004225E6" w:rsidRPr="004225E6" w:rsidRDefault="009061F9" w:rsidP="004225E6">
      <w:pPr>
        <w:ind w:leftChars="0" w:left="0" w:firstLineChars="0" w:firstLine="0"/>
        <w:jc w:val="both"/>
        <w:textDirection w:val="lrTb"/>
        <w:rPr>
          <w:rFonts w:asciiTheme="minorHAnsi" w:hAnsiTheme="minorHAnsi" w:cstheme="minorHAnsi"/>
        </w:rPr>
      </w:pPr>
      <w:r>
        <w:rPr>
          <w:rFonts w:asciiTheme="minorHAnsi" w:hAnsiTheme="minorHAnsi" w:cstheme="minorHAnsi"/>
        </w:rPr>
        <w:t>a</w:t>
      </w:r>
      <w:r w:rsidR="004225E6" w:rsidRPr="004225E6">
        <w:rPr>
          <w:rFonts w:asciiTheme="minorHAnsi" w:hAnsiTheme="minorHAnsi" w:cstheme="minorHAnsi"/>
        </w:rPr>
        <w:t xml:space="preserve">) Cuando la Empresa incurra en retardo indebido en la </w:t>
      </w:r>
      <w:r w:rsidRPr="004225E6">
        <w:rPr>
          <w:rFonts w:asciiTheme="minorHAnsi" w:hAnsiTheme="minorHAnsi" w:cstheme="minorHAnsi"/>
        </w:rPr>
        <w:t>realización</w:t>
      </w:r>
      <w:r w:rsidR="004225E6" w:rsidRPr="004225E6">
        <w:rPr>
          <w:rFonts w:asciiTheme="minorHAnsi" w:hAnsiTheme="minorHAnsi" w:cstheme="minorHAnsi"/>
        </w:rPr>
        <w:t xml:space="preserve"> de actividades y entrega de productos asociados a la </w:t>
      </w:r>
      <w:r w:rsidRPr="004225E6">
        <w:rPr>
          <w:rFonts w:asciiTheme="minorHAnsi" w:hAnsiTheme="minorHAnsi" w:cstheme="minorHAnsi"/>
        </w:rPr>
        <w:t>ejecución</w:t>
      </w:r>
      <w:r w:rsidR="004225E6" w:rsidRPr="004225E6">
        <w:rPr>
          <w:rFonts w:asciiTheme="minorHAnsi" w:hAnsiTheme="minorHAnsi" w:cstheme="minorHAnsi"/>
        </w:rPr>
        <w:t xml:space="preserve"> del Servicio, considerando los plazos contractuales originalmente pactados, la multa igual al 1% del valor total del contrato se aplicará por cada </w:t>
      </w:r>
      <w:r w:rsidRPr="004225E6">
        <w:rPr>
          <w:rFonts w:asciiTheme="minorHAnsi" w:hAnsiTheme="minorHAnsi" w:cstheme="minorHAnsi"/>
        </w:rPr>
        <w:t>día</w:t>
      </w:r>
      <w:r w:rsidR="004225E6" w:rsidRPr="004225E6">
        <w:rPr>
          <w:rFonts w:asciiTheme="minorHAnsi" w:hAnsiTheme="minorHAnsi" w:cstheme="minorHAnsi"/>
        </w:rPr>
        <w:t xml:space="preserve"> </w:t>
      </w:r>
      <w:r w:rsidRPr="004225E6">
        <w:rPr>
          <w:rFonts w:asciiTheme="minorHAnsi" w:hAnsiTheme="minorHAnsi" w:cstheme="minorHAnsi"/>
        </w:rPr>
        <w:t>hábil</w:t>
      </w:r>
      <w:r w:rsidR="004225E6" w:rsidRPr="004225E6">
        <w:rPr>
          <w:rFonts w:asciiTheme="minorHAnsi" w:hAnsiTheme="minorHAnsi" w:cstheme="minorHAnsi"/>
        </w:rPr>
        <w:t xml:space="preserve"> de atraso. </w:t>
      </w:r>
    </w:p>
    <w:p w14:paraId="3974D710" w14:textId="4DA758F2" w:rsidR="004225E6" w:rsidRPr="004225E6" w:rsidRDefault="004225E6" w:rsidP="004225E6">
      <w:pPr>
        <w:ind w:leftChars="0" w:left="0" w:firstLineChars="0" w:firstLine="0"/>
        <w:jc w:val="both"/>
        <w:textDirection w:val="lrTb"/>
        <w:rPr>
          <w:rFonts w:asciiTheme="minorHAnsi" w:hAnsiTheme="minorHAnsi" w:cstheme="minorHAnsi"/>
        </w:rPr>
      </w:pPr>
      <w:r w:rsidRPr="004225E6">
        <w:rPr>
          <w:rFonts w:asciiTheme="minorHAnsi" w:hAnsiTheme="minorHAnsi" w:cstheme="minorHAnsi"/>
        </w:rPr>
        <w:t xml:space="preserve">Sin perjuicio de lo anterior, la Universidad siempre </w:t>
      </w:r>
      <w:r w:rsidR="009061F9" w:rsidRPr="004225E6">
        <w:rPr>
          <w:rFonts w:asciiTheme="minorHAnsi" w:hAnsiTheme="minorHAnsi" w:cstheme="minorHAnsi"/>
        </w:rPr>
        <w:t>podrá</w:t>
      </w:r>
      <w:r w:rsidRPr="004225E6">
        <w:rPr>
          <w:rFonts w:asciiTheme="minorHAnsi" w:hAnsiTheme="minorHAnsi" w:cstheme="minorHAnsi"/>
        </w:rPr>
        <w:t xml:space="preserve">́ poner término anticipado al contrato, cuando el retardo en el cumplimiento de la planificación de actividades supere los 10 días hábiles de conformidad a lo establecido en las bases de licitación. </w:t>
      </w:r>
    </w:p>
    <w:p w14:paraId="526B4931" w14:textId="07BA03ED" w:rsidR="004225E6" w:rsidRPr="004225E6" w:rsidRDefault="009061F9" w:rsidP="004225E6">
      <w:pPr>
        <w:ind w:leftChars="0" w:left="0" w:firstLineChars="0" w:firstLine="0"/>
        <w:jc w:val="both"/>
        <w:textDirection w:val="lrTb"/>
        <w:rPr>
          <w:rFonts w:asciiTheme="minorHAnsi" w:hAnsiTheme="minorHAnsi" w:cstheme="minorHAnsi"/>
        </w:rPr>
      </w:pPr>
      <w:r>
        <w:rPr>
          <w:rFonts w:asciiTheme="minorHAnsi" w:hAnsiTheme="minorHAnsi" w:cstheme="minorHAnsi"/>
        </w:rPr>
        <w:t>b</w:t>
      </w:r>
      <w:r w:rsidR="004225E6" w:rsidRPr="004225E6">
        <w:rPr>
          <w:rFonts w:asciiTheme="minorHAnsi" w:hAnsiTheme="minorHAnsi" w:cstheme="minorHAnsi"/>
        </w:rPr>
        <w:t xml:space="preserve">)  Cuando la Empresa incurra en atraso respecto del plazo que se le haya fijado durante el proceso de revisión para la corrección de las observaciones de cualquiera de </w:t>
      </w:r>
      <w:r>
        <w:rPr>
          <w:rFonts w:asciiTheme="minorHAnsi" w:hAnsiTheme="minorHAnsi" w:cstheme="minorHAnsi"/>
        </w:rPr>
        <w:t>los productos o</w:t>
      </w:r>
      <w:r w:rsidR="004225E6" w:rsidRPr="004225E6">
        <w:rPr>
          <w:rFonts w:asciiTheme="minorHAnsi" w:hAnsiTheme="minorHAnsi" w:cstheme="minorHAnsi"/>
        </w:rPr>
        <w:t xml:space="preserve"> informes requeridos, la multa igual al 1% del valor total del contrato se aplicará por cada día hábil de atraso. </w:t>
      </w:r>
    </w:p>
    <w:p w14:paraId="78E3C878" w14:textId="6D6E03C0" w:rsidR="004225E6" w:rsidRPr="004225E6" w:rsidRDefault="009061F9" w:rsidP="004225E6">
      <w:pPr>
        <w:ind w:leftChars="0" w:left="0" w:firstLineChars="0" w:firstLine="0"/>
        <w:jc w:val="both"/>
        <w:textDirection w:val="lrTb"/>
        <w:rPr>
          <w:rFonts w:asciiTheme="minorHAnsi" w:hAnsiTheme="minorHAnsi" w:cstheme="minorHAnsi"/>
        </w:rPr>
      </w:pPr>
      <w:r>
        <w:rPr>
          <w:rFonts w:asciiTheme="minorHAnsi" w:hAnsiTheme="minorHAnsi" w:cstheme="minorHAnsi"/>
        </w:rPr>
        <w:t>c</w:t>
      </w:r>
      <w:r w:rsidR="004225E6" w:rsidRPr="004225E6">
        <w:rPr>
          <w:rFonts w:asciiTheme="minorHAnsi" w:hAnsiTheme="minorHAnsi" w:cstheme="minorHAnsi"/>
        </w:rPr>
        <w:t>)  Cuando la Empresa no se allane a presentar el informe</w:t>
      </w:r>
      <w:r>
        <w:rPr>
          <w:rFonts w:asciiTheme="minorHAnsi" w:hAnsiTheme="minorHAnsi" w:cstheme="minorHAnsi"/>
        </w:rPr>
        <w:t>/producto(s)</w:t>
      </w:r>
      <w:r w:rsidR="004225E6" w:rsidRPr="004225E6">
        <w:rPr>
          <w:rFonts w:asciiTheme="minorHAnsi" w:hAnsiTheme="minorHAnsi" w:cstheme="minorHAnsi"/>
        </w:rPr>
        <w:t xml:space="preserve"> final</w:t>
      </w:r>
      <w:r>
        <w:rPr>
          <w:rFonts w:asciiTheme="minorHAnsi" w:hAnsiTheme="minorHAnsi" w:cstheme="minorHAnsi"/>
        </w:rPr>
        <w:t xml:space="preserve">(es) </w:t>
      </w:r>
      <w:r w:rsidR="004225E6" w:rsidRPr="004225E6">
        <w:rPr>
          <w:rFonts w:asciiTheme="minorHAnsi" w:hAnsiTheme="minorHAnsi" w:cstheme="minorHAnsi"/>
        </w:rPr>
        <w:t xml:space="preserve">en tiempo y forma concluida la última instancia de corrección luego del segundo rechazo durante el proceso de revisión por parte de la contra parte técnica de la Universidad, se le aplicará una multa igual al 3% del valor total del contrato, por falta de adecuación a las observaciones formuladas, sin perjuicio del término anticipado del contrato. </w:t>
      </w:r>
    </w:p>
    <w:p w14:paraId="558EA478" w14:textId="77777777" w:rsidR="004225E6" w:rsidRPr="004225E6" w:rsidRDefault="004225E6" w:rsidP="004225E6">
      <w:pPr>
        <w:ind w:leftChars="0" w:left="0" w:firstLineChars="0" w:firstLine="0"/>
        <w:jc w:val="both"/>
        <w:textDirection w:val="lrTb"/>
        <w:rPr>
          <w:rFonts w:asciiTheme="minorHAnsi" w:hAnsiTheme="minorHAnsi" w:cstheme="minorHAnsi"/>
        </w:rPr>
      </w:pPr>
      <w:r w:rsidRPr="004225E6">
        <w:rPr>
          <w:rFonts w:asciiTheme="minorHAnsi" w:hAnsiTheme="minorHAnsi" w:cstheme="minorHAnsi"/>
        </w:rPr>
        <w:t xml:space="preserve">Con todo, las multas no podrán exceder del 30% del valor total del contrato que se celebre. En el evento de que superen dicho porcentaje la Universidad podrá poner término unilateralmente al contrato. </w:t>
      </w:r>
    </w:p>
    <w:p w14:paraId="362CB54D" w14:textId="49718C2C" w:rsidR="00FF7C56" w:rsidRPr="00296090" w:rsidRDefault="004225E6" w:rsidP="00296090">
      <w:pPr>
        <w:ind w:leftChars="0" w:left="0" w:firstLineChars="0" w:firstLine="0"/>
        <w:jc w:val="both"/>
        <w:textDirection w:val="lrTb"/>
        <w:rPr>
          <w:rFonts w:asciiTheme="minorHAnsi" w:hAnsiTheme="minorHAnsi" w:cstheme="minorHAnsi"/>
        </w:rPr>
      </w:pPr>
      <w:r w:rsidRPr="004225E6">
        <w:rPr>
          <w:rFonts w:asciiTheme="minorHAnsi" w:hAnsiTheme="minorHAnsi" w:cstheme="minorHAnsi"/>
        </w:rPr>
        <w:t xml:space="preserve">En el caso de ser multados por organismos externos, con ocasión del servicio prestado, el contratista deber asumir toda la responsabilidad y acciones que correspondan en cada caso. </w:t>
      </w:r>
    </w:p>
    <w:p w14:paraId="10465DC7" w14:textId="77777777" w:rsidR="00FF7C56" w:rsidRPr="003A3EB1" w:rsidRDefault="00FF7C56" w:rsidP="00A87A55">
      <w:pPr>
        <w:spacing w:after="0"/>
        <w:ind w:leftChars="0" w:left="0" w:firstLineChars="0" w:firstLine="0"/>
        <w:jc w:val="both"/>
        <w:rPr>
          <w:rFonts w:asciiTheme="minorHAnsi" w:hAnsiTheme="minorHAnsi" w:cstheme="minorHAnsi"/>
        </w:rPr>
      </w:pPr>
    </w:p>
    <w:p w14:paraId="4C4B5350" w14:textId="293E61D3" w:rsidR="009E1A76" w:rsidRPr="003A3EB1" w:rsidRDefault="003A3EB1" w:rsidP="003A3EB1">
      <w:pPr>
        <w:pStyle w:val="Prrafodelista"/>
        <w:numPr>
          <w:ilvl w:val="0"/>
          <w:numId w:val="1"/>
        </w:numPr>
        <w:ind w:leftChars="0" w:firstLineChars="0"/>
        <w:jc w:val="both"/>
        <w:rPr>
          <w:rFonts w:asciiTheme="minorHAnsi" w:hAnsiTheme="minorHAnsi" w:cstheme="minorHAnsi"/>
          <w:b/>
        </w:rPr>
      </w:pPr>
      <w:r w:rsidRPr="003A3EB1">
        <w:rPr>
          <w:rFonts w:asciiTheme="minorHAnsi" w:hAnsiTheme="minorHAnsi" w:cstheme="minorHAnsi"/>
          <w:b/>
        </w:rPr>
        <w:t>MONTO DEL CONTRATO</w:t>
      </w:r>
    </w:p>
    <w:p w14:paraId="125EC45D" w14:textId="1924C790" w:rsidR="009E1A76" w:rsidRPr="00F85FC3" w:rsidRDefault="009E1A76" w:rsidP="003A3EB1">
      <w:pPr>
        <w:ind w:leftChars="0" w:firstLineChars="0" w:firstLine="0"/>
        <w:jc w:val="both"/>
        <w:rPr>
          <w:rFonts w:asciiTheme="minorHAnsi" w:hAnsiTheme="minorHAnsi" w:cstheme="minorHAnsi"/>
          <w:bCs/>
        </w:rPr>
      </w:pPr>
      <w:r w:rsidRPr="00F85FC3">
        <w:rPr>
          <w:rFonts w:asciiTheme="minorHAnsi" w:hAnsiTheme="minorHAnsi" w:cstheme="minorHAnsi"/>
          <w:bCs/>
        </w:rPr>
        <w:t>El monto total a licitar es de hasta $</w:t>
      </w:r>
      <w:r w:rsidR="000B1388">
        <w:rPr>
          <w:rFonts w:asciiTheme="minorHAnsi" w:hAnsiTheme="minorHAnsi" w:cstheme="minorHAnsi"/>
          <w:bCs/>
        </w:rPr>
        <w:t>120.000.000</w:t>
      </w:r>
      <w:r w:rsidRPr="00F85FC3">
        <w:rPr>
          <w:rFonts w:asciiTheme="minorHAnsi" w:hAnsiTheme="minorHAnsi" w:cstheme="minorHAnsi"/>
          <w:bCs/>
        </w:rPr>
        <w:t xml:space="preserve"> (</w:t>
      </w:r>
      <w:r w:rsidR="000B1388">
        <w:rPr>
          <w:rFonts w:asciiTheme="minorHAnsi" w:hAnsiTheme="minorHAnsi" w:cstheme="minorHAnsi"/>
          <w:bCs/>
        </w:rPr>
        <w:t>Ciento veinte millones</w:t>
      </w:r>
      <w:r w:rsidRPr="00F85FC3">
        <w:rPr>
          <w:rFonts w:asciiTheme="minorHAnsi" w:hAnsiTheme="minorHAnsi" w:cstheme="minorHAnsi"/>
          <w:bCs/>
        </w:rPr>
        <w:t>), incluidos impuestos y recargos.</w:t>
      </w:r>
    </w:p>
    <w:p w14:paraId="589FCE32" w14:textId="321089F3" w:rsidR="009E1A76" w:rsidRPr="003A3EB1" w:rsidRDefault="003A3EB1" w:rsidP="003A3EB1">
      <w:pPr>
        <w:pStyle w:val="Prrafodelista"/>
        <w:numPr>
          <w:ilvl w:val="0"/>
          <w:numId w:val="1"/>
        </w:numPr>
        <w:ind w:leftChars="0" w:firstLineChars="0"/>
        <w:jc w:val="both"/>
        <w:rPr>
          <w:rFonts w:asciiTheme="minorHAnsi" w:hAnsiTheme="minorHAnsi" w:cstheme="minorHAnsi"/>
          <w:b/>
        </w:rPr>
      </w:pPr>
      <w:r w:rsidRPr="003A3EB1">
        <w:rPr>
          <w:rFonts w:asciiTheme="minorHAnsi" w:hAnsiTheme="minorHAnsi" w:cstheme="minorHAnsi"/>
          <w:b/>
        </w:rPr>
        <w:t>GARANTÍA DE FIEL, OPORTUNO Y TOTAL CUMPLIMIENTO</w:t>
      </w:r>
    </w:p>
    <w:p w14:paraId="5FF11719" w14:textId="1624A997" w:rsidR="003A3EB1" w:rsidRPr="003A3EB1" w:rsidRDefault="009E1A76" w:rsidP="009E1A76">
      <w:pPr>
        <w:ind w:leftChars="0" w:firstLineChars="0" w:firstLine="0"/>
        <w:jc w:val="both"/>
        <w:rPr>
          <w:rFonts w:asciiTheme="minorHAnsi" w:hAnsiTheme="minorHAnsi" w:cstheme="minorHAnsi"/>
        </w:rPr>
      </w:pPr>
      <w:r w:rsidRPr="003A3EB1">
        <w:rPr>
          <w:rFonts w:asciiTheme="minorHAnsi" w:hAnsiTheme="minorHAnsi" w:cstheme="minorHAnsi"/>
        </w:rPr>
        <w:t xml:space="preserve">Dentro del plazo establecido para la firma del contrato, el adjudicatario deberá otorgar a favor del programa FNDR BIP 40047132-0 que financia este </w:t>
      </w:r>
      <w:r w:rsidR="003A3EB1" w:rsidRPr="003A3EB1">
        <w:rPr>
          <w:rFonts w:asciiTheme="minorHAnsi" w:hAnsiTheme="minorHAnsi" w:cstheme="minorHAnsi"/>
        </w:rPr>
        <w:t>servicio</w:t>
      </w:r>
      <w:r w:rsidRPr="003A3EB1">
        <w:rPr>
          <w:rFonts w:asciiTheme="minorHAnsi" w:hAnsiTheme="minorHAnsi" w:cstheme="minorHAnsi"/>
        </w:rPr>
        <w:t xml:space="preserve"> una Garantía de Fiel, Oportuno y Total Cumplimiento del contrato, la cual deberá consistir en una boleta de garantía bancaria o póliza de seguros de ejecución inmediata con prima pagada al contado, otorgadas con carácter de irrevocable, pagadera a la vis</w:t>
      </w:r>
      <w:r w:rsidR="00D171AC">
        <w:rPr>
          <w:rFonts w:asciiTheme="minorHAnsi" w:hAnsiTheme="minorHAnsi" w:cstheme="minorHAnsi"/>
        </w:rPr>
        <w:t>ta, la cual corresponderá́ al 10</w:t>
      </w:r>
      <w:r w:rsidRPr="003A3EB1">
        <w:rPr>
          <w:rFonts w:asciiTheme="minorHAnsi" w:hAnsiTheme="minorHAnsi" w:cstheme="minorHAnsi"/>
        </w:rPr>
        <w:t xml:space="preserve">% del monto total adjudicado. La garantía deberá consignar la siguiente glosa: “Para garantizar el fiel, oportuno y total cumplimiento de </w:t>
      </w:r>
      <w:r w:rsidR="003A3EB1" w:rsidRPr="003A3EB1">
        <w:rPr>
          <w:rFonts w:asciiTheme="minorHAnsi" w:hAnsiTheme="minorHAnsi" w:cstheme="minorHAnsi"/>
        </w:rPr>
        <w:t>Provisión e instalación de puntos limpios para la valorización y reciclaje de RSD de los municipios AMMN. Componente N°3 del Programa FNDR “Gobernanza para la Reducción de RSD de la AMMN" (BIP 40047132-0)”.</w:t>
      </w:r>
    </w:p>
    <w:p w14:paraId="20B71D99" w14:textId="6FD57749" w:rsidR="009E1A76" w:rsidRPr="003A3EB1" w:rsidRDefault="009E1A76" w:rsidP="003A3EB1">
      <w:pPr>
        <w:ind w:leftChars="0" w:firstLineChars="0" w:firstLine="0"/>
        <w:jc w:val="both"/>
        <w:rPr>
          <w:rFonts w:asciiTheme="minorHAnsi" w:hAnsiTheme="minorHAnsi" w:cstheme="minorHAnsi"/>
        </w:rPr>
      </w:pPr>
      <w:r w:rsidRPr="003A3EB1">
        <w:rPr>
          <w:rFonts w:asciiTheme="minorHAnsi" w:hAnsiTheme="minorHAnsi" w:cstheme="minorHAnsi"/>
        </w:rPr>
        <w:t>En el evento de incumplimiento por parte del adjudicatario de las obligaciones que imponen estas Bases de Licitación y/o contrato respectivo, el Director</w:t>
      </w:r>
      <w:r w:rsidR="003A3EB1" w:rsidRPr="003A3EB1">
        <w:rPr>
          <w:rFonts w:asciiTheme="minorHAnsi" w:hAnsiTheme="minorHAnsi" w:cstheme="minorHAnsi"/>
        </w:rPr>
        <w:t xml:space="preserve"> del Programa</w:t>
      </w:r>
      <w:r w:rsidRPr="003A3EB1">
        <w:rPr>
          <w:rFonts w:asciiTheme="minorHAnsi" w:hAnsiTheme="minorHAnsi" w:cstheme="minorHAnsi"/>
        </w:rPr>
        <w:t>, podrá hacer efectiva, sin más trámite, la caución otorgada para garantizar el fiel, oportuno y total cumplimiento de las obligaciones contraídas, sin perjuicio de las demás acciones legales que le correspondan. Esta garantía deberá asegurar, además, el pago de las obligaciones laborales y sociales con los trabajadores(as) de los contratantes, sin perjuicio de lo dispuesto en el artículo 20 de la ley N° 17.322. En todo caso, esta garantía deberá tener una vigencia que cubra íntegramente la ejecución del contrato y exceda al menos 60 días hábiles corridos contados desde la fecha de término del mismo.</w:t>
      </w:r>
    </w:p>
    <w:p w14:paraId="2BF73500" w14:textId="2A8676B3" w:rsidR="009E1A76" w:rsidRPr="003A3EB1" w:rsidRDefault="009E1A76" w:rsidP="009E1A76">
      <w:pPr>
        <w:ind w:leftChars="0" w:firstLineChars="0" w:firstLine="0"/>
        <w:jc w:val="both"/>
        <w:rPr>
          <w:rFonts w:asciiTheme="minorHAnsi" w:hAnsiTheme="minorHAnsi" w:cstheme="minorHAnsi"/>
        </w:rPr>
      </w:pPr>
      <w:r w:rsidRPr="003A3EB1">
        <w:rPr>
          <w:rFonts w:asciiTheme="minorHAnsi" w:hAnsiTheme="minorHAnsi" w:cstheme="minorHAnsi"/>
        </w:rPr>
        <w:t xml:space="preserve">La entrega de la Garantía de Fiel Cumplimiento será en el momento de la firma de contrato de prestación de servicios, la cual deberá ser presentada </w:t>
      </w:r>
      <w:r w:rsidRPr="00E04059">
        <w:rPr>
          <w:rFonts w:asciiTheme="minorHAnsi" w:hAnsiTheme="minorHAnsi" w:cstheme="minorHAnsi"/>
        </w:rPr>
        <w:t>en Oficina de Partes de la Universidad Católica de Temuco</w:t>
      </w:r>
      <w:r w:rsidR="00E04059">
        <w:rPr>
          <w:rFonts w:asciiTheme="minorHAnsi" w:hAnsiTheme="minorHAnsi" w:cstheme="minorHAnsi"/>
        </w:rPr>
        <w:t xml:space="preserve"> ubicado en la dirección</w:t>
      </w:r>
      <w:r w:rsidR="00E04059" w:rsidRPr="00E56476">
        <w:rPr>
          <w:rFonts w:asciiTheme="minorHAnsi" w:hAnsiTheme="minorHAnsi" w:cstheme="minorHAnsi"/>
          <w:b/>
          <w:bCs/>
        </w:rPr>
        <w:t xml:space="preserve">: </w:t>
      </w:r>
      <w:r w:rsidR="00E04059" w:rsidRPr="00E56476">
        <w:rPr>
          <w:rFonts w:asciiTheme="minorHAnsi" w:hAnsiTheme="minorHAnsi" w:cstheme="minorHAnsi"/>
          <w:b/>
          <w:bCs/>
          <w:u w:val="single"/>
        </w:rPr>
        <w:t>Av. Rudecindo Ortega 02351</w:t>
      </w:r>
      <w:r w:rsidR="00E04059" w:rsidRPr="00E04059">
        <w:rPr>
          <w:rFonts w:asciiTheme="minorHAnsi" w:hAnsiTheme="minorHAnsi" w:cstheme="minorHAnsi"/>
        </w:rPr>
        <w:t>, Temuco, Araucanía, Chile</w:t>
      </w:r>
      <w:r w:rsidR="00E04059">
        <w:rPr>
          <w:rFonts w:asciiTheme="minorHAnsi" w:hAnsiTheme="minorHAnsi" w:cstheme="minorHAnsi"/>
        </w:rPr>
        <w:t>.</w:t>
      </w:r>
      <w:r w:rsidRPr="003A3EB1">
        <w:rPr>
          <w:rFonts w:asciiTheme="minorHAnsi" w:hAnsiTheme="minorHAnsi" w:cstheme="minorHAnsi"/>
        </w:rPr>
        <w:t xml:space="preserve"> La Garantía que caucione el fiel, oportuno y total cumplimiento del contrato no devengará intereses ni reajustes y será devuelta a finalizar su vigencia.</w:t>
      </w:r>
    </w:p>
    <w:p w14:paraId="0ABF8380" w14:textId="2B8C2E68" w:rsidR="009E1A76" w:rsidRPr="00A94514" w:rsidRDefault="001568C6" w:rsidP="00A94514">
      <w:pPr>
        <w:pStyle w:val="Prrafodelista"/>
        <w:numPr>
          <w:ilvl w:val="0"/>
          <w:numId w:val="1"/>
        </w:numPr>
        <w:ind w:leftChars="0" w:firstLineChars="0"/>
        <w:jc w:val="both"/>
        <w:rPr>
          <w:rFonts w:asciiTheme="minorHAnsi" w:hAnsiTheme="minorHAnsi" w:cstheme="minorHAnsi"/>
          <w:b/>
        </w:rPr>
      </w:pPr>
      <w:r w:rsidRPr="001568C6">
        <w:rPr>
          <w:rFonts w:asciiTheme="minorHAnsi" w:hAnsiTheme="minorHAnsi" w:cstheme="minorHAnsi"/>
          <w:b/>
        </w:rPr>
        <w:t>DEL TÉRMINO ANTICIPADO DEL CONTRATO</w:t>
      </w:r>
    </w:p>
    <w:p w14:paraId="4395113B" w14:textId="5FFBD89D" w:rsidR="009E1A76" w:rsidRPr="001568C6" w:rsidRDefault="009E1A76" w:rsidP="009E1A76">
      <w:pPr>
        <w:ind w:leftChars="0" w:firstLineChars="0" w:firstLine="0"/>
        <w:jc w:val="both"/>
        <w:rPr>
          <w:rFonts w:asciiTheme="minorHAnsi" w:hAnsiTheme="minorHAnsi" w:cstheme="minorHAnsi"/>
        </w:rPr>
      </w:pPr>
      <w:r w:rsidRPr="001568C6">
        <w:rPr>
          <w:rFonts w:asciiTheme="minorHAnsi" w:hAnsiTheme="minorHAnsi" w:cstheme="minorHAnsi"/>
        </w:rPr>
        <w:t>El Director del programa FNDR BIP 40047132-0 se reserva la facultad de poner término al respectivo contrato, por vía administrativa y sin forma de juicio cuando el adjudicatario incurriere en incumplimiento grave y/o reiterado a sus obligaciones, calificado exclusivamente por el primero, siempre que tal hecho impida o afecte la ejecución total o parcial de las actividades comprendidas en la presente licitación, en cuyo caso, se podrá solicitar el reintegro inmediato de los pagos efectuados o su proporción, según corresponda.</w:t>
      </w:r>
    </w:p>
    <w:p w14:paraId="48C2EA43" w14:textId="2CF2523A" w:rsidR="009E1A76" w:rsidRPr="001568C6" w:rsidRDefault="009E1A76" w:rsidP="009E1A76">
      <w:pPr>
        <w:ind w:leftChars="0" w:firstLineChars="0" w:firstLine="0"/>
        <w:jc w:val="both"/>
        <w:rPr>
          <w:rFonts w:asciiTheme="minorHAnsi" w:hAnsiTheme="minorHAnsi" w:cstheme="minorHAnsi"/>
        </w:rPr>
      </w:pPr>
      <w:r w:rsidRPr="001568C6">
        <w:rPr>
          <w:rFonts w:asciiTheme="minorHAnsi" w:hAnsiTheme="minorHAnsi" w:cstheme="minorHAnsi"/>
        </w:rPr>
        <w:t>El t</w:t>
      </w:r>
      <w:r w:rsidR="003D5387">
        <w:rPr>
          <w:rFonts w:asciiTheme="minorHAnsi" w:hAnsiTheme="minorHAnsi" w:cstheme="minorHAnsi"/>
        </w:rPr>
        <w:t>é</w:t>
      </w:r>
      <w:r w:rsidRPr="001568C6">
        <w:rPr>
          <w:rFonts w:asciiTheme="minorHAnsi" w:hAnsiTheme="minorHAnsi" w:cstheme="minorHAnsi"/>
        </w:rPr>
        <w:t>rmin</w:t>
      </w:r>
      <w:r w:rsidR="003D5387">
        <w:rPr>
          <w:rFonts w:asciiTheme="minorHAnsi" w:hAnsiTheme="minorHAnsi" w:cstheme="minorHAnsi"/>
        </w:rPr>
        <w:t xml:space="preserve">o </w:t>
      </w:r>
      <w:r w:rsidRPr="001568C6">
        <w:rPr>
          <w:rFonts w:asciiTheme="minorHAnsi" w:hAnsiTheme="minorHAnsi" w:cstheme="minorHAnsi"/>
        </w:rPr>
        <w:t>anticipado del contrato podrá ocurrir en cualquier momento de la vigencia del mismo, sin perjuicio del cobro de la Garantía de Fiel, Oportuno y Total Cumplimiento.</w:t>
      </w:r>
    </w:p>
    <w:p w14:paraId="0B06637D" w14:textId="031ACDFE" w:rsidR="009E1A76" w:rsidRPr="001568C6" w:rsidRDefault="009E1A76" w:rsidP="00A87A55">
      <w:pPr>
        <w:ind w:leftChars="0" w:firstLineChars="0" w:firstLine="0"/>
        <w:jc w:val="both"/>
        <w:rPr>
          <w:rFonts w:asciiTheme="minorHAnsi" w:hAnsiTheme="minorHAnsi" w:cstheme="minorHAnsi"/>
        </w:rPr>
      </w:pPr>
      <w:r w:rsidRPr="001568C6">
        <w:rPr>
          <w:rFonts w:asciiTheme="minorHAnsi" w:hAnsiTheme="minorHAnsi" w:cstheme="minorHAnsi"/>
        </w:rPr>
        <w:t>En el evento que cualquiera de las partes advierta durante la vigencia del contrato respectivo, situaciones que pongan en riesgo la ejecución íntegra y oportuna de las actividades que da cuenta el mismo, deberá dar aviso a la otra de inmediato, con el objeto que se adopten las medidas que correspondan.</w:t>
      </w:r>
    </w:p>
    <w:p w14:paraId="0F236AD6" w14:textId="6E4A71F6" w:rsidR="009E1A76" w:rsidRPr="009E1A76" w:rsidRDefault="009E1A76" w:rsidP="00266D7F">
      <w:pPr>
        <w:ind w:leftChars="0" w:firstLineChars="0" w:firstLine="0"/>
        <w:jc w:val="both"/>
        <w:rPr>
          <w:rFonts w:asciiTheme="minorHAnsi" w:hAnsiTheme="minorHAnsi" w:cstheme="minorHAnsi"/>
          <w:b/>
        </w:rPr>
      </w:pPr>
      <w:r w:rsidRPr="001568C6">
        <w:rPr>
          <w:rFonts w:asciiTheme="minorHAnsi" w:hAnsiTheme="minorHAnsi" w:cstheme="minorHAnsi"/>
        </w:rPr>
        <w:t xml:space="preserve">Asimismo, el Director del programa FNDR BIP 40047132-0 podrá suspender en forma total o parcial el pago del financiamiento indicado o solicitar la devolución de lo pagado, según corresponda, cuando en la ejecución del contrato no se cumpliere con las condiciones previstas en estas bases, en la propuesta presentada y contrato celebrado al efecto. </w:t>
      </w:r>
      <w:r w:rsidRPr="007416A8">
        <w:rPr>
          <w:rFonts w:asciiTheme="minorHAnsi" w:hAnsiTheme="minorHAnsi" w:cstheme="minorHAnsi"/>
        </w:rPr>
        <w:t>Para ello se evaluará la gestión de la institución a través del informe que debe entregar</w:t>
      </w:r>
      <w:r w:rsidRPr="007416A8">
        <w:rPr>
          <w:rFonts w:asciiTheme="minorHAnsi" w:hAnsiTheme="minorHAnsi" w:cstheme="minorHAnsi"/>
          <w:b/>
        </w:rPr>
        <w:t xml:space="preserve"> al finalizar la ejecución del Programa</w:t>
      </w:r>
      <w:r w:rsidR="00266D7F" w:rsidRPr="007416A8">
        <w:rPr>
          <w:rFonts w:asciiTheme="minorHAnsi" w:hAnsiTheme="minorHAnsi" w:cstheme="minorHAnsi"/>
          <w:b/>
        </w:rPr>
        <w:t xml:space="preserve"> </w:t>
      </w:r>
      <w:r w:rsidR="00266D7F" w:rsidRPr="007416A8">
        <w:rPr>
          <w:rFonts w:asciiTheme="minorHAnsi" w:hAnsiTheme="minorHAnsi" w:cstheme="minorHAnsi"/>
          <w:bCs/>
        </w:rPr>
        <w:t>detallándose el avance físico y financiero de la obra, entregando un detalle desglosado por partida presupuestaria y mostrando separadamente el costo directo, gastos generales, las utilidades y el IVA.</w:t>
      </w:r>
    </w:p>
    <w:p w14:paraId="3C5C6FE3" w14:textId="25189D8C" w:rsidR="009E1A76" w:rsidRPr="001568C6" w:rsidRDefault="001568C6" w:rsidP="001568C6">
      <w:pPr>
        <w:pStyle w:val="Prrafodelista"/>
        <w:numPr>
          <w:ilvl w:val="0"/>
          <w:numId w:val="1"/>
        </w:numPr>
        <w:ind w:leftChars="0" w:firstLineChars="0"/>
        <w:jc w:val="both"/>
        <w:rPr>
          <w:rFonts w:asciiTheme="minorHAnsi" w:hAnsiTheme="minorHAnsi" w:cstheme="minorHAnsi"/>
          <w:b/>
        </w:rPr>
      </w:pPr>
      <w:r w:rsidRPr="001568C6">
        <w:rPr>
          <w:rFonts w:asciiTheme="minorHAnsi" w:hAnsiTheme="minorHAnsi" w:cstheme="minorHAnsi"/>
          <w:b/>
        </w:rPr>
        <w:t>SUPERVISIÓN</w:t>
      </w:r>
    </w:p>
    <w:p w14:paraId="65905860" w14:textId="3C60C0A0" w:rsidR="009E1A76" w:rsidRPr="00C95A5F" w:rsidRDefault="009E1A76" w:rsidP="009E1A76">
      <w:pPr>
        <w:ind w:leftChars="0" w:firstLineChars="0" w:firstLine="0"/>
        <w:jc w:val="both"/>
        <w:rPr>
          <w:rFonts w:asciiTheme="minorHAnsi" w:hAnsiTheme="minorHAnsi" w:cstheme="minorHAnsi"/>
        </w:rPr>
      </w:pPr>
      <w:r w:rsidRPr="00C95A5F">
        <w:rPr>
          <w:rFonts w:asciiTheme="minorHAnsi" w:hAnsiTheme="minorHAnsi" w:cstheme="minorHAnsi"/>
        </w:rPr>
        <w:t>Corresponderá al Director del programa FNDR BIP 40047132-0, la supervisión efectiva de la propuesta o quien este designe para dicha función, pudiendo solicitar al adjudicado la información y documentación que estime pertinente, con el objeto de velar por el cabal y oportuno cumplimiento de los diversos lineamientos que considera la misma.</w:t>
      </w:r>
    </w:p>
    <w:p w14:paraId="7758F59B" w14:textId="6EE7A1D1" w:rsidR="009E1A76" w:rsidRPr="001568C6" w:rsidRDefault="001568C6" w:rsidP="001568C6">
      <w:pPr>
        <w:pStyle w:val="Prrafodelista"/>
        <w:numPr>
          <w:ilvl w:val="0"/>
          <w:numId w:val="1"/>
        </w:numPr>
        <w:ind w:leftChars="0" w:firstLineChars="0"/>
        <w:jc w:val="both"/>
        <w:rPr>
          <w:rFonts w:asciiTheme="minorHAnsi" w:hAnsiTheme="minorHAnsi" w:cstheme="minorHAnsi"/>
          <w:b/>
        </w:rPr>
      </w:pPr>
      <w:r w:rsidRPr="001568C6">
        <w:rPr>
          <w:rFonts w:asciiTheme="minorHAnsi" w:hAnsiTheme="minorHAnsi" w:cstheme="minorHAnsi"/>
          <w:b/>
        </w:rPr>
        <w:t>MODALIDAD DE PAGO</w:t>
      </w:r>
    </w:p>
    <w:p w14:paraId="02267ECB" w14:textId="503DF496" w:rsidR="009E1A76" w:rsidRPr="00C95A5F" w:rsidRDefault="009E1A76" w:rsidP="009E1A76">
      <w:pPr>
        <w:ind w:leftChars="0" w:firstLineChars="0" w:firstLine="0"/>
        <w:jc w:val="both"/>
        <w:rPr>
          <w:rFonts w:asciiTheme="minorHAnsi" w:hAnsiTheme="minorHAnsi" w:cstheme="minorHAnsi"/>
        </w:rPr>
      </w:pPr>
      <w:r w:rsidRPr="00C95A5F">
        <w:rPr>
          <w:rFonts w:asciiTheme="minorHAnsi" w:hAnsiTheme="minorHAnsi" w:cstheme="minorHAnsi"/>
        </w:rPr>
        <w:t>Se realizará el pago al adjudicado</w:t>
      </w:r>
      <w:r w:rsidR="000077F0">
        <w:rPr>
          <w:rFonts w:asciiTheme="minorHAnsi" w:hAnsiTheme="minorHAnsi" w:cstheme="minorHAnsi"/>
        </w:rPr>
        <w:t xml:space="preserve"> mediante </w:t>
      </w:r>
      <w:r w:rsidR="003C1599">
        <w:rPr>
          <w:rFonts w:asciiTheme="minorHAnsi" w:hAnsiTheme="minorHAnsi" w:cstheme="minorHAnsi"/>
        </w:rPr>
        <w:t>tres</w:t>
      </w:r>
      <w:r w:rsidR="000077F0">
        <w:rPr>
          <w:rFonts w:asciiTheme="minorHAnsi" w:hAnsiTheme="minorHAnsi" w:cstheme="minorHAnsi"/>
        </w:rPr>
        <w:t xml:space="preserve"> cuotas, divididas en los siguientes porcentajes: </w:t>
      </w:r>
      <w:r w:rsidRPr="00C95A5F">
        <w:rPr>
          <w:rFonts w:asciiTheme="minorHAnsi" w:hAnsiTheme="minorHAnsi" w:cstheme="minorHAnsi"/>
        </w:rPr>
        <w:t xml:space="preserve"> </w:t>
      </w:r>
    </w:p>
    <w:tbl>
      <w:tblPr>
        <w:tblW w:w="5000" w:type="pct"/>
        <w:tblCellMar>
          <w:left w:w="70" w:type="dxa"/>
          <w:right w:w="70" w:type="dxa"/>
        </w:tblCellMar>
        <w:tblLook w:val="04A0" w:firstRow="1" w:lastRow="0" w:firstColumn="1" w:lastColumn="0" w:noHBand="0" w:noVBand="1"/>
      </w:tblPr>
      <w:tblGrid>
        <w:gridCol w:w="1501"/>
        <w:gridCol w:w="796"/>
        <w:gridCol w:w="1378"/>
        <w:gridCol w:w="3123"/>
        <w:gridCol w:w="2030"/>
      </w:tblGrid>
      <w:tr w:rsidR="005942EE" w:rsidRPr="00A756EF" w14:paraId="76CABE0C" w14:textId="3AF173A6" w:rsidTr="00C614FF">
        <w:trPr>
          <w:trHeight w:val="320"/>
        </w:trPr>
        <w:tc>
          <w:tcPr>
            <w:tcW w:w="1301" w:type="pct"/>
            <w:gridSpan w:val="2"/>
            <w:tcBorders>
              <w:top w:val="single" w:sz="4" w:space="0" w:color="auto"/>
              <w:left w:val="single" w:sz="4" w:space="0" w:color="auto"/>
              <w:bottom w:val="single" w:sz="4" w:space="0" w:color="auto"/>
              <w:right w:val="single" w:sz="4" w:space="0" w:color="auto"/>
            </w:tcBorders>
          </w:tcPr>
          <w:p w14:paraId="1693AA0D" w14:textId="1B1D4FB8" w:rsidR="005942EE" w:rsidRPr="00A756EF" w:rsidRDefault="005942EE" w:rsidP="00A756EF">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MX"/>
              </w:rPr>
            </w:pPr>
            <w:r w:rsidRPr="00A756EF">
              <w:rPr>
                <w:rFonts w:eastAsia="Times New Roman"/>
                <w:b/>
                <w:bCs/>
                <w:color w:val="000000"/>
                <w:position w:val="0"/>
                <w:lang w:eastAsia="es-MX"/>
              </w:rPr>
              <w:t>Porcentaje</w:t>
            </w:r>
          </w:p>
        </w:tc>
        <w:tc>
          <w:tcPr>
            <w:tcW w:w="780" w:type="pct"/>
            <w:tcBorders>
              <w:top w:val="single" w:sz="4" w:space="0" w:color="auto"/>
              <w:left w:val="nil"/>
              <w:bottom w:val="single" w:sz="4" w:space="0" w:color="auto"/>
              <w:right w:val="single" w:sz="4" w:space="0" w:color="auto"/>
            </w:tcBorders>
            <w:shd w:val="clear" w:color="auto" w:fill="auto"/>
            <w:noWrap/>
            <w:vAlign w:val="bottom"/>
            <w:hideMark/>
          </w:tcPr>
          <w:p w14:paraId="39EF772F" w14:textId="77777777" w:rsidR="005942EE" w:rsidRPr="00A756EF" w:rsidRDefault="005942EE" w:rsidP="00A756EF">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MX"/>
              </w:rPr>
            </w:pPr>
            <w:r w:rsidRPr="00A756EF">
              <w:rPr>
                <w:rFonts w:eastAsia="Times New Roman"/>
                <w:b/>
                <w:bCs/>
                <w:color w:val="000000"/>
                <w:position w:val="0"/>
                <w:lang w:eastAsia="es-MX"/>
              </w:rPr>
              <w:t>Monto</w:t>
            </w:r>
          </w:p>
        </w:tc>
        <w:tc>
          <w:tcPr>
            <w:tcW w:w="1769" w:type="pct"/>
            <w:tcBorders>
              <w:top w:val="single" w:sz="4" w:space="0" w:color="auto"/>
              <w:left w:val="nil"/>
              <w:bottom w:val="single" w:sz="4" w:space="0" w:color="auto"/>
              <w:right w:val="single" w:sz="4" w:space="0" w:color="auto"/>
            </w:tcBorders>
            <w:shd w:val="clear" w:color="auto" w:fill="auto"/>
            <w:noWrap/>
            <w:vAlign w:val="bottom"/>
            <w:hideMark/>
          </w:tcPr>
          <w:p w14:paraId="32BC2456" w14:textId="12E35626" w:rsidR="005942EE" w:rsidRPr="00A756EF" w:rsidRDefault="00D171AC" w:rsidP="00A756EF">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MX"/>
              </w:rPr>
            </w:pPr>
            <w:r>
              <w:rPr>
                <w:rFonts w:eastAsia="Times New Roman"/>
                <w:b/>
                <w:bCs/>
                <w:color w:val="000000"/>
                <w:position w:val="0"/>
                <w:lang w:eastAsia="es-MX"/>
              </w:rPr>
              <w:t>Entrega de equipamiento</w:t>
            </w:r>
          </w:p>
        </w:tc>
        <w:tc>
          <w:tcPr>
            <w:tcW w:w="1150" w:type="pct"/>
            <w:tcBorders>
              <w:top w:val="single" w:sz="4" w:space="0" w:color="auto"/>
              <w:left w:val="nil"/>
              <w:bottom w:val="single" w:sz="4" w:space="0" w:color="auto"/>
              <w:right w:val="single" w:sz="4" w:space="0" w:color="auto"/>
            </w:tcBorders>
          </w:tcPr>
          <w:p w14:paraId="5BEE6EEF" w14:textId="34DA8188" w:rsidR="005942EE" w:rsidRPr="00A756EF" w:rsidRDefault="005942EE" w:rsidP="00A756EF">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MX"/>
              </w:rPr>
            </w:pPr>
            <w:r>
              <w:rPr>
                <w:rFonts w:eastAsia="Times New Roman"/>
                <w:b/>
                <w:bCs/>
                <w:color w:val="000000"/>
                <w:position w:val="0"/>
                <w:lang w:eastAsia="es-MX"/>
              </w:rPr>
              <w:t>Pago</w:t>
            </w:r>
          </w:p>
        </w:tc>
      </w:tr>
      <w:tr w:rsidR="00D171AC" w:rsidRPr="00A756EF" w14:paraId="4792C41E" w14:textId="6522B98A" w:rsidTr="00C614FF">
        <w:trPr>
          <w:trHeight w:val="320"/>
        </w:trPr>
        <w:tc>
          <w:tcPr>
            <w:tcW w:w="850" w:type="pct"/>
            <w:vMerge w:val="restart"/>
            <w:tcBorders>
              <w:top w:val="single" w:sz="4" w:space="0" w:color="auto"/>
              <w:left w:val="single" w:sz="4" w:space="0" w:color="auto"/>
              <w:right w:val="single" w:sz="4" w:space="0" w:color="auto"/>
            </w:tcBorders>
            <w:vAlign w:val="center"/>
          </w:tcPr>
          <w:p w14:paraId="1319FB1D" w14:textId="63213D4A" w:rsidR="00D171AC" w:rsidRPr="00A756EF" w:rsidRDefault="00D171AC" w:rsidP="005942EE">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MX"/>
              </w:rPr>
            </w:pPr>
            <w:r w:rsidRPr="005942EE">
              <w:rPr>
                <w:rFonts w:eastAsia="Times New Roman"/>
                <w:b/>
                <w:bCs/>
                <w:color w:val="000000"/>
                <w:position w:val="0"/>
                <w:lang w:eastAsia="es-MX"/>
              </w:rPr>
              <w:t>$</w:t>
            </w:r>
            <w:r>
              <w:rPr>
                <w:rFonts w:eastAsia="Times New Roman"/>
                <w:b/>
                <w:bCs/>
                <w:color w:val="000000"/>
                <w:position w:val="0"/>
                <w:lang w:eastAsia="es-MX"/>
              </w:rPr>
              <w:t>120.000.000</w:t>
            </w:r>
            <w:r w:rsidRPr="005942EE">
              <w:rPr>
                <w:rFonts w:eastAsia="Times New Roman"/>
                <w:b/>
                <w:bCs/>
                <w:color w:val="000000"/>
                <w:position w:val="0"/>
                <w:lang w:eastAsia="es-MX"/>
              </w:rPr>
              <w:t>.-</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9C526" w14:textId="060E528C" w:rsidR="00D171AC" w:rsidRPr="00A756EF" w:rsidRDefault="00D171AC" w:rsidP="003D53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Pr>
                <w:rFonts w:eastAsia="Times New Roman"/>
                <w:color w:val="000000"/>
                <w:position w:val="0"/>
                <w:lang w:eastAsia="es-MX"/>
              </w:rPr>
              <w:t>30</w:t>
            </w:r>
            <w:r w:rsidRPr="00A756EF">
              <w:rPr>
                <w:rFonts w:eastAsia="Times New Roman"/>
                <w:color w:val="000000"/>
                <w:position w:val="0"/>
                <w:lang w:eastAsia="es-MX"/>
              </w:rPr>
              <w:t>%</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14:paraId="553D2722" w14:textId="2E552EB0" w:rsidR="00D171AC" w:rsidRPr="00A756EF" w:rsidRDefault="00D171AC" w:rsidP="003D53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sidRPr="00A756EF">
              <w:rPr>
                <w:rFonts w:eastAsia="Times New Roman"/>
                <w:color w:val="000000"/>
                <w:position w:val="0"/>
                <w:lang w:eastAsia="es-MX"/>
              </w:rPr>
              <w:t>$</w:t>
            </w:r>
            <w:r>
              <w:rPr>
                <w:rFonts w:eastAsia="Times New Roman"/>
                <w:color w:val="000000"/>
                <w:position w:val="0"/>
                <w:lang w:eastAsia="es-MX"/>
              </w:rPr>
              <w:t>36</w:t>
            </w:r>
            <w:r w:rsidRPr="00A756EF">
              <w:rPr>
                <w:rFonts w:eastAsia="Times New Roman"/>
                <w:color w:val="000000"/>
                <w:position w:val="0"/>
                <w:lang w:eastAsia="es-MX"/>
              </w:rPr>
              <w:t>.000.000</w:t>
            </w:r>
            <w:r>
              <w:rPr>
                <w:rFonts w:eastAsia="Times New Roman"/>
                <w:color w:val="000000"/>
                <w:position w:val="0"/>
                <w:lang w:eastAsia="es-MX"/>
              </w:rPr>
              <w:t>.-</w:t>
            </w:r>
          </w:p>
        </w:tc>
        <w:tc>
          <w:tcPr>
            <w:tcW w:w="1769" w:type="pct"/>
            <w:tcBorders>
              <w:top w:val="single" w:sz="4" w:space="0" w:color="auto"/>
              <w:left w:val="nil"/>
              <w:bottom w:val="single" w:sz="4" w:space="0" w:color="auto"/>
              <w:right w:val="single" w:sz="4" w:space="0" w:color="auto"/>
            </w:tcBorders>
            <w:shd w:val="clear" w:color="auto" w:fill="auto"/>
            <w:noWrap/>
            <w:vAlign w:val="center"/>
            <w:hideMark/>
          </w:tcPr>
          <w:p w14:paraId="26132582" w14:textId="314D5E3A" w:rsidR="00D171AC" w:rsidRPr="00A756EF" w:rsidRDefault="00C614FF" w:rsidP="00D171A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Pr>
                <w:rFonts w:eastAsia="Times New Roman"/>
                <w:color w:val="000000"/>
                <w:position w:val="0"/>
                <w:lang w:eastAsia="es-MX"/>
              </w:rPr>
              <w:t>Modelo A y pilas</w:t>
            </w:r>
          </w:p>
        </w:tc>
        <w:tc>
          <w:tcPr>
            <w:tcW w:w="1150" w:type="pct"/>
            <w:tcBorders>
              <w:top w:val="single" w:sz="4" w:space="0" w:color="auto"/>
              <w:left w:val="nil"/>
              <w:bottom w:val="single" w:sz="4" w:space="0" w:color="auto"/>
              <w:right w:val="single" w:sz="4" w:space="0" w:color="auto"/>
            </w:tcBorders>
          </w:tcPr>
          <w:p w14:paraId="0034C07F" w14:textId="7C0E681B" w:rsidR="00D171AC" w:rsidRDefault="00D171AC" w:rsidP="003D53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Pr>
                <w:rFonts w:eastAsia="Times New Roman"/>
                <w:color w:val="000000"/>
                <w:position w:val="0"/>
                <w:lang w:eastAsia="es-MX"/>
              </w:rPr>
              <w:t>1er pago</w:t>
            </w:r>
          </w:p>
        </w:tc>
      </w:tr>
      <w:tr w:rsidR="00D171AC" w:rsidRPr="00A756EF" w14:paraId="5322F9FB" w14:textId="02C9880E" w:rsidTr="00D171AC">
        <w:trPr>
          <w:trHeight w:val="320"/>
        </w:trPr>
        <w:tc>
          <w:tcPr>
            <w:tcW w:w="850" w:type="pct"/>
            <w:vMerge/>
            <w:tcBorders>
              <w:left w:val="single" w:sz="4" w:space="0" w:color="auto"/>
              <w:right w:val="single" w:sz="4" w:space="0" w:color="auto"/>
            </w:tcBorders>
          </w:tcPr>
          <w:p w14:paraId="6A685783" w14:textId="77777777" w:rsidR="00D171AC" w:rsidRPr="00A756EF" w:rsidRDefault="00D171AC" w:rsidP="003D53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p>
        </w:tc>
        <w:tc>
          <w:tcPr>
            <w:tcW w:w="451" w:type="pct"/>
            <w:tcBorders>
              <w:top w:val="nil"/>
              <w:left w:val="single" w:sz="4" w:space="0" w:color="auto"/>
              <w:bottom w:val="single" w:sz="4" w:space="0" w:color="auto"/>
              <w:right w:val="single" w:sz="4" w:space="0" w:color="auto"/>
            </w:tcBorders>
            <w:shd w:val="clear" w:color="auto" w:fill="auto"/>
            <w:noWrap/>
            <w:vAlign w:val="center"/>
            <w:hideMark/>
          </w:tcPr>
          <w:p w14:paraId="647A8F35" w14:textId="3CD060F6" w:rsidR="00D171AC" w:rsidRPr="00A756EF" w:rsidRDefault="00D171AC" w:rsidP="003D53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Pr>
                <w:rFonts w:eastAsia="Times New Roman"/>
                <w:color w:val="000000"/>
                <w:position w:val="0"/>
                <w:lang w:eastAsia="es-MX"/>
              </w:rPr>
              <w:t>35</w:t>
            </w:r>
            <w:r w:rsidRPr="00A756EF">
              <w:rPr>
                <w:rFonts w:eastAsia="Times New Roman"/>
                <w:color w:val="000000"/>
                <w:position w:val="0"/>
                <w:lang w:eastAsia="es-MX"/>
              </w:rPr>
              <w:t>%</w:t>
            </w:r>
          </w:p>
        </w:tc>
        <w:tc>
          <w:tcPr>
            <w:tcW w:w="780" w:type="pct"/>
            <w:tcBorders>
              <w:top w:val="nil"/>
              <w:left w:val="nil"/>
              <w:bottom w:val="single" w:sz="4" w:space="0" w:color="auto"/>
              <w:right w:val="single" w:sz="4" w:space="0" w:color="auto"/>
            </w:tcBorders>
            <w:shd w:val="clear" w:color="auto" w:fill="auto"/>
            <w:noWrap/>
            <w:vAlign w:val="center"/>
            <w:hideMark/>
          </w:tcPr>
          <w:p w14:paraId="4CD4DC10" w14:textId="2A9BC25C" w:rsidR="00D171AC" w:rsidRPr="00A756EF" w:rsidRDefault="00D171AC" w:rsidP="003D53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sidRPr="00A756EF">
              <w:rPr>
                <w:rFonts w:eastAsia="Times New Roman"/>
                <w:color w:val="000000"/>
                <w:position w:val="0"/>
                <w:lang w:eastAsia="es-MX"/>
              </w:rPr>
              <w:t>$</w:t>
            </w:r>
            <w:r>
              <w:rPr>
                <w:rFonts w:eastAsia="Times New Roman"/>
                <w:color w:val="000000"/>
                <w:position w:val="0"/>
                <w:lang w:eastAsia="es-MX"/>
              </w:rPr>
              <w:t>42</w:t>
            </w:r>
            <w:r w:rsidRPr="00A756EF">
              <w:rPr>
                <w:rFonts w:eastAsia="Times New Roman"/>
                <w:color w:val="000000"/>
                <w:position w:val="0"/>
                <w:lang w:eastAsia="es-MX"/>
              </w:rPr>
              <w:t>.000.000</w:t>
            </w:r>
            <w:r>
              <w:rPr>
                <w:rFonts w:eastAsia="Times New Roman"/>
                <w:color w:val="000000"/>
                <w:position w:val="0"/>
                <w:lang w:eastAsia="es-MX"/>
              </w:rPr>
              <w:t>.-</w:t>
            </w:r>
          </w:p>
        </w:tc>
        <w:tc>
          <w:tcPr>
            <w:tcW w:w="1769" w:type="pct"/>
            <w:tcBorders>
              <w:top w:val="nil"/>
              <w:left w:val="nil"/>
              <w:bottom w:val="single" w:sz="4" w:space="0" w:color="auto"/>
              <w:right w:val="single" w:sz="4" w:space="0" w:color="auto"/>
            </w:tcBorders>
            <w:shd w:val="clear" w:color="auto" w:fill="auto"/>
            <w:noWrap/>
            <w:vAlign w:val="center"/>
            <w:hideMark/>
          </w:tcPr>
          <w:p w14:paraId="1D0B3CAA" w14:textId="60A2057F" w:rsidR="00D171AC" w:rsidRPr="00A756EF" w:rsidRDefault="00C614FF" w:rsidP="00D171A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Pr>
                <w:rFonts w:eastAsia="Times New Roman"/>
                <w:color w:val="000000"/>
                <w:position w:val="0"/>
                <w:lang w:eastAsia="es-MX"/>
              </w:rPr>
              <w:t>Modelo B</w:t>
            </w:r>
          </w:p>
        </w:tc>
        <w:tc>
          <w:tcPr>
            <w:tcW w:w="1150" w:type="pct"/>
            <w:tcBorders>
              <w:top w:val="nil"/>
              <w:left w:val="nil"/>
              <w:bottom w:val="single" w:sz="4" w:space="0" w:color="auto"/>
              <w:right w:val="single" w:sz="4" w:space="0" w:color="auto"/>
            </w:tcBorders>
          </w:tcPr>
          <w:p w14:paraId="0875323E" w14:textId="7487C419" w:rsidR="00D171AC" w:rsidRDefault="00D171AC" w:rsidP="00D171A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Pr>
                <w:rFonts w:eastAsia="Times New Roman"/>
                <w:color w:val="000000"/>
                <w:position w:val="0"/>
                <w:lang w:eastAsia="es-MX"/>
              </w:rPr>
              <w:t>2do pago</w:t>
            </w:r>
          </w:p>
        </w:tc>
      </w:tr>
      <w:tr w:rsidR="00D171AC" w:rsidRPr="00A756EF" w14:paraId="2416003F" w14:textId="77777777" w:rsidTr="00C614FF">
        <w:trPr>
          <w:trHeight w:val="320"/>
        </w:trPr>
        <w:tc>
          <w:tcPr>
            <w:tcW w:w="850" w:type="pct"/>
            <w:vMerge/>
            <w:tcBorders>
              <w:left w:val="single" w:sz="4" w:space="0" w:color="auto"/>
              <w:bottom w:val="single" w:sz="4" w:space="0" w:color="auto"/>
              <w:right w:val="single" w:sz="4" w:space="0" w:color="auto"/>
            </w:tcBorders>
          </w:tcPr>
          <w:p w14:paraId="4692B391" w14:textId="77777777" w:rsidR="00D171AC" w:rsidRPr="00A756EF" w:rsidRDefault="00D171AC" w:rsidP="003D53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FA15D" w14:textId="603B950C" w:rsidR="00D171AC" w:rsidRPr="00A756EF" w:rsidRDefault="00D171AC" w:rsidP="003D53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Pr>
                <w:rFonts w:eastAsia="Times New Roman"/>
                <w:color w:val="000000"/>
                <w:position w:val="0"/>
                <w:lang w:eastAsia="es-MX"/>
              </w:rPr>
              <w:t>35%</w:t>
            </w:r>
          </w:p>
        </w:tc>
        <w:tc>
          <w:tcPr>
            <w:tcW w:w="780" w:type="pct"/>
            <w:tcBorders>
              <w:top w:val="single" w:sz="4" w:space="0" w:color="auto"/>
              <w:left w:val="nil"/>
              <w:bottom w:val="single" w:sz="4" w:space="0" w:color="auto"/>
              <w:right w:val="single" w:sz="4" w:space="0" w:color="auto"/>
            </w:tcBorders>
            <w:shd w:val="clear" w:color="auto" w:fill="auto"/>
            <w:noWrap/>
            <w:vAlign w:val="center"/>
          </w:tcPr>
          <w:p w14:paraId="5DDE1E89" w14:textId="3ACBD5CF" w:rsidR="00D171AC" w:rsidRPr="00A756EF" w:rsidRDefault="00D171AC" w:rsidP="003D53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Pr>
                <w:rFonts w:eastAsia="Times New Roman"/>
                <w:color w:val="000000"/>
                <w:position w:val="0"/>
                <w:lang w:eastAsia="es-MX"/>
              </w:rPr>
              <w:t>$42.000.000.-</w:t>
            </w:r>
          </w:p>
        </w:tc>
        <w:tc>
          <w:tcPr>
            <w:tcW w:w="1769" w:type="pct"/>
            <w:tcBorders>
              <w:top w:val="single" w:sz="4" w:space="0" w:color="auto"/>
              <w:left w:val="nil"/>
              <w:bottom w:val="single" w:sz="4" w:space="0" w:color="auto"/>
              <w:right w:val="single" w:sz="4" w:space="0" w:color="auto"/>
            </w:tcBorders>
            <w:shd w:val="clear" w:color="auto" w:fill="auto"/>
            <w:noWrap/>
            <w:vAlign w:val="center"/>
          </w:tcPr>
          <w:p w14:paraId="2D465EFD" w14:textId="55E86738" w:rsidR="00D171AC" w:rsidRDefault="00C614FF" w:rsidP="003D53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Pr>
                <w:rFonts w:eastAsia="Times New Roman"/>
                <w:color w:val="000000"/>
                <w:position w:val="0"/>
                <w:lang w:eastAsia="es-MX"/>
              </w:rPr>
              <w:t>Modelo C</w:t>
            </w:r>
          </w:p>
        </w:tc>
        <w:tc>
          <w:tcPr>
            <w:tcW w:w="1150" w:type="pct"/>
            <w:tcBorders>
              <w:top w:val="single" w:sz="4" w:space="0" w:color="auto"/>
              <w:left w:val="nil"/>
              <w:bottom w:val="single" w:sz="4" w:space="0" w:color="auto"/>
              <w:right w:val="single" w:sz="4" w:space="0" w:color="auto"/>
            </w:tcBorders>
          </w:tcPr>
          <w:p w14:paraId="7FB6D4FE" w14:textId="7FEF0F58" w:rsidR="00D171AC" w:rsidRDefault="00D171AC" w:rsidP="003D53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lang w:eastAsia="es-MX"/>
              </w:rPr>
            </w:pPr>
            <w:r>
              <w:rPr>
                <w:rFonts w:eastAsia="Times New Roman"/>
                <w:color w:val="000000"/>
                <w:position w:val="0"/>
                <w:lang w:eastAsia="es-MX"/>
              </w:rPr>
              <w:t>3er -y último- pago</w:t>
            </w:r>
          </w:p>
        </w:tc>
      </w:tr>
    </w:tbl>
    <w:p w14:paraId="4BFEE7EE" w14:textId="77777777" w:rsidR="00A756EF" w:rsidRDefault="00A756EF" w:rsidP="009E1A76">
      <w:pPr>
        <w:ind w:leftChars="0" w:firstLineChars="0" w:firstLine="0"/>
        <w:jc w:val="both"/>
        <w:rPr>
          <w:rFonts w:asciiTheme="minorHAnsi" w:hAnsiTheme="minorHAnsi" w:cstheme="minorHAnsi"/>
        </w:rPr>
      </w:pPr>
    </w:p>
    <w:p w14:paraId="7C763A71" w14:textId="3608650C" w:rsidR="009E1A76" w:rsidRPr="00C95A5F" w:rsidRDefault="009E1A76" w:rsidP="009E1A76">
      <w:pPr>
        <w:ind w:leftChars="0" w:firstLineChars="0" w:firstLine="0"/>
        <w:jc w:val="both"/>
        <w:rPr>
          <w:rFonts w:asciiTheme="minorHAnsi" w:hAnsiTheme="minorHAnsi" w:cstheme="minorHAnsi"/>
        </w:rPr>
      </w:pPr>
      <w:r w:rsidRPr="00C95A5F">
        <w:rPr>
          <w:rFonts w:asciiTheme="minorHAnsi" w:hAnsiTheme="minorHAnsi" w:cstheme="minorHAnsi"/>
        </w:rPr>
        <w:t xml:space="preserve">Para </w:t>
      </w:r>
      <w:r w:rsidR="00C614FF">
        <w:rPr>
          <w:rFonts w:asciiTheme="minorHAnsi" w:hAnsiTheme="minorHAnsi" w:cstheme="minorHAnsi"/>
        </w:rPr>
        <w:t xml:space="preserve">efectos del pago, el adjudicado </w:t>
      </w:r>
      <w:r w:rsidRPr="00C95A5F">
        <w:rPr>
          <w:rFonts w:asciiTheme="minorHAnsi" w:hAnsiTheme="minorHAnsi" w:cstheme="minorHAnsi"/>
        </w:rPr>
        <w:t>deberá presentar</w:t>
      </w:r>
      <w:r w:rsidR="00C614FF">
        <w:rPr>
          <w:rFonts w:asciiTheme="minorHAnsi" w:hAnsiTheme="minorHAnsi" w:cstheme="minorHAnsi"/>
        </w:rPr>
        <w:t xml:space="preserve"> la siguiente documentación si tuviese trabajadores contratados por Código del Trabajo.</w:t>
      </w:r>
    </w:p>
    <w:p w14:paraId="5EACEBAC" w14:textId="71481FE8" w:rsidR="009E1A76" w:rsidRPr="00C95A5F" w:rsidRDefault="009E1A76" w:rsidP="001568C6">
      <w:pPr>
        <w:pStyle w:val="Prrafodelista"/>
        <w:numPr>
          <w:ilvl w:val="0"/>
          <w:numId w:val="7"/>
        </w:numPr>
        <w:ind w:leftChars="0" w:firstLineChars="0"/>
        <w:jc w:val="both"/>
        <w:rPr>
          <w:rFonts w:asciiTheme="minorHAnsi" w:hAnsiTheme="minorHAnsi" w:cstheme="minorHAnsi"/>
        </w:rPr>
      </w:pPr>
      <w:r w:rsidRPr="00C95A5F">
        <w:rPr>
          <w:rFonts w:asciiTheme="minorHAnsi" w:hAnsiTheme="minorHAnsi" w:cstheme="minorHAnsi"/>
        </w:rPr>
        <w:t>Certificado de antecedentes laborales y previsionales</w:t>
      </w:r>
    </w:p>
    <w:p w14:paraId="2ADA119C" w14:textId="79EBC058" w:rsidR="009E1A76" w:rsidRPr="00C95A5F" w:rsidRDefault="009E1A76" w:rsidP="001568C6">
      <w:pPr>
        <w:pStyle w:val="Prrafodelista"/>
        <w:numPr>
          <w:ilvl w:val="0"/>
          <w:numId w:val="7"/>
        </w:numPr>
        <w:ind w:leftChars="0" w:firstLineChars="0"/>
        <w:jc w:val="both"/>
        <w:rPr>
          <w:rFonts w:asciiTheme="minorHAnsi" w:hAnsiTheme="minorHAnsi" w:cstheme="minorHAnsi"/>
        </w:rPr>
      </w:pPr>
      <w:r w:rsidRPr="00C95A5F">
        <w:rPr>
          <w:rFonts w:asciiTheme="minorHAnsi" w:hAnsiTheme="minorHAnsi" w:cstheme="minorHAnsi"/>
        </w:rPr>
        <w:t>Certificado de Cumplimiento de Obligaciones Laborales y Previsionales</w:t>
      </w:r>
    </w:p>
    <w:p w14:paraId="2588395E" w14:textId="09DAFD78" w:rsidR="009E1A76" w:rsidRPr="00C95A5F" w:rsidRDefault="009E1A76" w:rsidP="001568C6">
      <w:pPr>
        <w:ind w:leftChars="0" w:firstLineChars="0" w:firstLine="0"/>
        <w:jc w:val="both"/>
        <w:rPr>
          <w:rFonts w:asciiTheme="minorHAnsi" w:hAnsiTheme="minorHAnsi" w:cstheme="minorHAnsi"/>
        </w:rPr>
      </w:pPr>
      <w:r w:rsidRPr="00C95A5F">
        <w:rPr>
          <w:rFonts w:asciiTheme="minorHAnsi" w:hAnsiTheme="minorHAnsi" w:cstheme="minorHAnsi"/>
        </w:rPr>
        <w:t>Ambos certificados son otorgados por la Dirección del Trabajo y pueden ser solicitados ante la Inspección del Trabajo que corresponda.</w:t>
      </w:r>
    </w:p>
    <w:p w14:paraId="7F356C7E" w14:textId="0A567168" w:rsidR="009E1A76" w:rsidRPr="0015601A" w:rsidRDefault="009E1A76" w:rsidP="0015601A">
      <w:pPr>
        <w:ind w:leftChars="0" w:firstLineChars="0" w:firstLine="0"/>
        <w:jc w:val="both"/>
        <w:rPr>
          <w:rFonts w:asciiTheme="minorHAnsi" w:hAnsiTheme="minorHAnsi" w:cstheme="minorHAnsi"/>
        </w:rPr>
      </w:pPr>
      <w:r w:rsidRPr="00C95A5F">
        <w:rPr>
          <w:rFonts w:asciiTheme="minorHAnsi" w:hAnsiTheme="minorHAnsi" w:cstheme="minorHAnsi"/>
        </w:rPr>
        <w:t>El incumplimiento de estas obligaciones por parte de la empresa contratada dará derecho a dar por terminado el respectivo contrato, pudiendo llamarse a una nueva licitación en la que la empresa referida no podrá́ participar.</w:t>
      </w:r>
    </w:p>
    <w:p w14:paraId="3F900E17" w14:textId="41A2074A" w:rsidR="009E1A76" w:rsidRPr="001568C6" w:rsidRDefault="001568C6" w:rsidP="001568C6">
      <w:pPr>
        <w:pStyle w:val="Prrafodelista"/>
        <w:numPr>
          <w:ilvl w:val="0"/>
          <w:numId w:val="1"/>
        </w:numPr>
        <w:ind w:leftChars="0" w:firstLineChars="0"/>
        <w:jc w:val="both"/>
        <w:rPr>
          <w:rFonts w:asciiTheme="minorHAnsi" w:hAnsiTheme="minorHAnsi" w:cstheme="minorHAnsi"/>
          <w:b/>
        </w:rPr>
      </w:pPr>
      <w:r w:rsidRPr="001568C6">
        <w:rPr>
          <w:rFonts w:asciiTheme="minorHAnsi" w:hAnsiTheme="minorHAnsi" w:cstheme="minorHAnsi"/>
          <w:b/>
        </w:rPr>
        <w:t>CONTRAPARTE TÉCNICA</w:t>
      </w:r>
    </w:p>
    <w:p w14:paraId="310A76A9" w14:textId="50AFE9EC" w:rsidR="009061F9" w:rsidRDefault="009E1A76" w:rsidP="00A87A55">
      <w:pPr>
        <w:ind w:leftChars="0" w:firstLineChars="0" w:firstLine="0"/>
        <w:jc w:val="both"/>
        <w:rPr>
          <w:rFonts w:asciiTheme="minorHAnsi" w:hAnsiTheme="minorHAnsi" w:cstheme="minorHAnsi"/>
        </w:rPr>
      </w:pPr>
      <w:r w:rsidRPr="005942EE">
        <w:rPr>
          <w:rFonts w:asciiTheme="minorHAnsi" w:hAnsiTheme="minorHAnsi" w:cstheme="minorHAnsi"/>
        </w:rPr>
        <w:t xml:space="preserve">La contraparte técnica estará integrada por el Director del programa FNDR BIP 40047132-0, o por quien este designe en su reemplazo, </w:t>
      </w:r>
      <w:r w:rsidR="00C95A5F" w:rsidRPr="005942EE">
        <w:rPr>
          <w:rFonts w:asciiTheme="minorHAnsi" w:hAnsiTheme="minorHAnsi" w:cstheme="minorHAnsi"/>
        </w:rPr>
        <w:t>Gobierno Regional de La Araucanía</w:t>
      </w:r>
      <w:r w:rsidR="007F4EC4" w:rsidRPr="005942EE">
        <w:rPr>
          <w:rFonts w:asciiTheme="minorHAnsi" w:hAnsiTheme="minorHAnsi" w:cstheme="minorHAnsi"/>
        </w:rPr>
        <w:t xml:space="preserve">, </w:t>
      </w:r>
      <w:r w:rsidRPr="005942EE">
        <w:rPr>
          <w:rFonts w:asciiTheme="minorHAnsi" w:hAnsiTheme="minorHAnsi" w:cstheme="minorHAnsi"/>
        </w:rPr>
        <w:t>por el Departamento de Soc</w:t>
      </w:r>
      <w:r w:rsidR="00C95A5F" w:rsidRPr="005942EE">
        <w:rPr>
          <w:rFonts w:asciiTheme="minorHAnsi" w:hAnsiTheme="minorHAnsi" w:cstheme="minorHAnsi"/>
        </w:rPr>
        <w:t>iología, Ciencia Política y Administración</w:t>
      </w:r>
      <w:r w:rsidRPr="005942EE">
        <w:rPr>
          <w:rFonts w:asciiTheme="minorHAnsi" w:hAnsiTheme="minorHAnsi" w:cstheme="minorHAnsi"/>
        </w:rPr>
        <w:t xml:space="preserve"> Pública</w:t>
      </w:r>
      <w:r w:rsidR="007F4EC4" w:rsidRPr="005942EE">
        <w:rPr>
          <w:rFonts w:asciiTheme="minorHAnsi" w:hAnsiTheme="minorHAnsi" w:cstheme="minorHAnsi"/>
        </w:rPr>
        <w:t xml:space="preserve"> y un Inspector</w:t>
      </w:r>
      <w:r w:rsidR="007F4EC4" w:rsidRPr="007F4EC4">
        <w:rPr>
          <w:rFonts w:asciiTheme="minorHAnsi" w:hAnsiTheme="minorHAnsi" w:cstheme="minorHAnsi"/>
        </w:rPr>
        <w:t xml:space="preserve"> Técnico de Obras</w:t>
      </w:r>
      <w:r w:rsidR="007F4EC4">
        <w:rPr>
          <w:rFonts w:asciiTheme="minorHAnsi" w:hAnsiTheme="minorHAnsi" w:cstheme="minorHAnsi"/>
        </w:rPr>
        <w:t xml:space="preserve"> </w:t>
      </w:r>
      <w:r w:rsidR="007F4EC4" w:rsidRPr="007F4EC4">
        <w:rPr>
          <w:rFonts w:asciiTheme="minorHAnsi" w:hAnsiTheme="minorHAnsi" w:cstheme="minorHAnsi"/>
        </w:rPr>
        <w:t>quien será</w:t>
      </w:r>
      <w:r w:rsidR="007F4EC4">
        <w:rPr>
          <w:rFonts w:asciiTheme="minorHAnsi" w:hAnsiTheme="minorHAnsi" w:cstheme="minorHAnsi"/>
        </w:rPr>
        <w:t xml:space="preserve"> </w:t>
      </w:r>
      <w:r w:rsidR="007F4EC4" w:rsidRPr="007F4EC4">
        <w:rPr>
          <w:rFonts w:asciiTheme="minorHAnsi" w:hAnsiTheme="minorHAnsi" w:cstheme="minorHAnsi"/>
        </w:rPr>
        <w:t>responsable de velar por el fiel cumplimiento del contrato por parte del contratista en los</w:t>
      </w:r>
      <w:r w:rsidR="007F4EC4">
        <w:rPr>
          <w:rFonts w:asciiTheme="minorHAnsi" w:hAnsiTheme="minorHAnsi" w:cstheme="minorHAnsi"/>
        </w:rPr>
        <w:t xml:space="preserve"> </w:t>
      </w:r>
      <w:r w:rsidR="007F4EC4" w:rsidRPr="007F4EC4">
        <w:rPr>
          <w:rFonts w:asciiTheme="minorHAnsi" w:hAnsiTheme="minorHAnsi" w:cstheme="minorHAnsi"/>
        </w:rPr>
        <w:t xml:space="preserve">plazos previstos de acuerdo con la programación entregada por el </w:t>
      </w:r>
      <w:r w:rsidR="007F4EC4">
        <w:rPr>
          <w:rFonts w:asciiTheme="minorHAnsi" w:hAnsiTheme="minorHAnsi" w:cstheme="minorHAnsi"/>
        </w:rPr>
        <w:t>Oferente.</w:t>
      </w:r>
    </w:p>
    <w:p w14:paraId="347699B9" w14:textId="292D4DEA" w:rsidR="00AC5D16" w:rsidRPr="00AC5D16" w:rsidRDefault="00AC5D16" w:rsidP="00AC5D16">
      <w:pPr>
        <w:pStyle w:val="Prrafodelista"/>
        <w:numPr>
          <w:ilvl w:val="0"/>
          <w:numId w:val="1"/>
        </w:numPr>
        <w:ind w:leftChars="0" w:firstLineChars="0"/>
        <w:jc w:val="both"/>
        <w:rPr>
          <w:rFonts w:asciiTheme="minorHAnsi" w:hAnsiTheme="minorHAnsi" w:cstheme="minorHAnsi"/>
          <w:b/>
        </w:rPr>
      </w:pPr>
      <w:r w:rsidRPr="00AC5D16">
        <w:rPr>
          <w:rFonts w:asciiTheme="minorHAnsi" w:hAnsiTheme="minorHAnsi" w:cstheme="minorHAnsi"/>
          <w:b/>
        </w:rPr>
        <w:t>FINALIZACIÓN DEL CONTRATO</w:t>
      </w:r>
    </w:p>
    <w:p w14:paraId="44F424D3" w14:textId="56764079" w:rsidR="00AC5D16" w:rsidRPr="00AC5D16" w:rsidRDefault="00AC5D16" w:rsidP="00AC5D16">
      <w:pPr>
        <w:ind w:leftChars="0" w:firstLineChars="0" w:firstLine="0"/>
        <w:jc w:val="both"/>
        <w:rPr>
          <w:rFonts w:asciiTheme="minorHAnsi" w:hAnsiTheme="minorHAnsi" w:cstheme="minorHAnsi"/>
        </w:rPr>
      </w:pPr>
      <w:r w:rsidRPr="00AC5D16">
        <w:rPr>
          <w:rFonts w:asciiTheme="minorHAnsi" w:hAnsiTheme="minorHAnsi" w:cstheme="minorHAnsi"/>
        </w:rPr>
        <w:t>Una vez terminado el plazo legal del contrato el equipo coordinador del Programa levantará un Acta, señalando la calidad de los elementos entregados por el Adjudicatario y el término del Contrato, Acta que será firmada por el Director del Programa y el oferente o su representante legal, la que deberá ser validada por un Ministro de Fe designado por la Universidad Católica de Temuco, posterior al cual se procederá a la devolución de la Boleta de Garantía de Fiel Cumplimiento de Contrato y correcta provisión de la Adquisición.</w:t>
      </w:r>
    </w:p>
    <w:p w14:paraId="65358B97" w14:textId="59395616" w:rsidR="00AC5D16" w:rsidRPr="00AC5D16" w:rsidRDefault="00AC5D16" w:rsidP="00AC5D16">
      <w:pPr>
        <w:pStyle w:val="Prrafodelista"/>
        <w:numPr>
          <w:ilvl w:val="0"/>
          <w:numId w:val="1"/>
        </w:numPr>
        <w:ind w:leftChars="0" w:firstLineChars="0"/>
        <w:jc w:val="both"/>
        <w:rPr>
          <w:rFonts w:asciiTheme="minorHAnsi" w:hAnsiTheme="minorHAnsi" w:cstheme="minorHAnsi"/>
          <w:b/>
        </w:rPr>
      </w:pPr>
      <w:r w:rsidRPr="00AC5D16">
        <w:rPr>
          <w:rFonts w:asciiTheme="minorHAnsi" w:hAnsiTheme="minorHAnsi" w:cstheme="minorHAnsi"/>
          <w:b/>
        </w:rPr>
        <w:t>ESTUDIOS DE LOS ANTECEDENTES</w:t>
      </w:r>
    </w:p>
    <w:p w14:paraId="764F6E1A" w14:textId="0A5433F8" w:rsidR="002F59FE" w:rsidRPr="00AC5D16" w:rsidRDefault="00AC5D16" w:rsidP="00AC5D16">
      <w:pPr>
        <w:ind w:leftChars="0" w:left="0" w:firstLineChars="0" w:firstLine="0"/>
        <w:jc w:val="both"/>
        <w:rPr>
          <w:rFonts w:asciiTheme="minorHAnsi" w:hAnsiTheme="minorHAnsi" w:cstheme="minorHAnsi"/>
        </w:rPr>
      </w:pPr>
      <w:r w:rsidRPr="00AC5D16">
        <w:rPr>
          <w:rFonts w:asciiTheme="minorHAnsi" w:hAnsiTheme="minorHAnsi" w:cstheme="minorHAnsi"/>
        </w:rPr>
        <w:t xml:space="preserve">Los antecedentes proporcionados por la Universidad y que acompañan las presentes Bases de Propuesta sólo tienen carácter de informativos y no constituyen responsabilidad alguna para la Universidad o el Programa, </w:t>
      </w:r>
      <w:r w:rsidR="00A16FBC">
        <w:rPr>
          <w:rFonts w:asciiTheme="minorHAnsi" w:hAnsiTheme="minorHAnsi" w:cstheme="minorHAnsi"/>
        </w:rPr>
        <w:t>r</w:t>
      </w:r>
      <w:r w:rsidRPr="00AC5D16">
        <w:rPr>
          <w:rFonts w:asciiTheme="minorHAnsi" w:hAnsiTheme="minorHAnsi" w:cstheme="minorHAnsi"/>
        </w:rPr>
        <w:t>azón por la cual el Adjudicatario deberá realizar los estudios que estime convenientes, previo a la presentación de su oferta.</w:t>
      </w:r>
    </w:p>
    <w:p w14:paraId="79F46AC6" w14:textId="23A5EA46" w:rsidR="00AC5D16" w:rsidRPr="00AC5D16" w:rsidRDefault="00AC5D16" w:rsidP="00AC5D16">
      <w:pPr>
        <w:pStyle w:val="Prrafodelista"/>
        <w:numPr>
          <w:ilvl w:val="0"/>
          <w:numId w:val="1"/>
        </w:numPr>
        <w:ind w:leftChars="0" w:firstLineChars="0"/>
        <w:jc w:val="both"/>
        <w:rPr>
          <w:rFonts w:asciiTheme="minorHAnsi" w:hAnsiTheme="minorHAnsi" w:cstheme="minorHAnsi"/>
          <w:b/>
        </w:rPr>
      </w:pPr>
      <w:r w:rsidRPr="00AC5D16">
        <w:rPr>
          <w:rFonts w:asciiTheme="minorHAnsi" w:hAnsiTheme="minorHAnsi" w:cstheme="minorHAnsi"/>
          <w:b/>
        </w:rPr>
        <w:t>INTERPRETACIÓN</w:t>
      </w:r>
    </w:p>
    <w:p w14:paraId="15F37ABE" w14:textId="6860137C" w:rsidR="00AC5D16" w:rsidRPr="00AC5D16" w:rsidRDefault="00AC5D16" w:rsidP="00AC5D16">
      <w:pPr>
        <w:ind w:leftChars="0" w:firstLineChars="0" w:firstLine="0"/>
        <w:jc w:val="both"/>
        <w:rPr>
          <w:rFonts w:asciiTheme="minorHAnsi" w:hAnsiTheme="minorHAnsi" w:cstheme="minorHAnsi"/>
        </w:rPr>
      </w:pPr>
      <w:r w:rsidRPr="00AC5D16">
        <w:rPr>
          <w:rFonts w:asciiTheme="minorHAnsi" w:hAnsiTheme="minorHAnsi" w:cstheme="minorHAnsi"/>
        </w:rPr>
        <w:t>Cualquier diferencia en la interpretación de la reglamentación antecedentes indicados en las presentes Bases será resuelto sin ulterior recurso por el Programa, sin perjuicio de las atribuciones correspondientes a la Universidad.</w:t>
      </w:r>
    </w:p>
    <w:p w14:paraId="1A919263" w14:textId="0E5C57CF" w:rsidR="00AC5D16" w:rsidRPr="00AC5D16" w:rsidRDefault="00AC5D16" w:rsidP="00AC5D16">
      <w:pPr>
        <w:pStyle w:val="Prrafodelista"/>
        <w:numPr>
          <w:ilvl w:val="0"/>
          <w:numId w:val="1"/>
        </w:numPr>
        <w:ind w:leftChars="0" w:firstLineChars="0"/>
        <w:jc w:val="both"/>
        <w:rPr>
          <w:rFonts w:asciiTheme="minorHAnsi" w:hAnsiTheme="minorHAnsi" w:cstheme="minorHAnsi"/>
          <w:b/>
        </w:rPr>
      </w:pPr>
      <w:r w:rsidRPr="00AC5D16">
        <w:rPr>
          <w:rFonts w:asciiTheme="minorHAnsi" w:hAnsiTheme="minorHAnsi" w:cstheme="minorHAnsi"/>
          <w:b/>
        </w:rPr>
        <w:t>DOMICILIO.</w:t>
      </w:r>
    </w:p>
    <w:p w14:paraId="5E21E232" w14:textId="646555C6" w:rsidR="0031301C" w:rsidRPr="0031301C" w:rsidRDefault="00AC5D16" w:rsidP="00E04059">
      <w:pPr>
        <w:ind w:leftChars="0" w:firstLineChars="0" w:firstLine="0"/>
        <w:jc w:val="both"/>
        <w:rPr>
          <w:rFonts w:asciiTheme="minorHAnsi" w:hAnsiTheme="minorHAnsi" w:cstheme="minorHAnsi"/>
        </w:rPr>
      </w:pPr>
      <w:r w:rsidRPr="00AC5D16">
        <w:rPr>
          <w:rFonts w:asciiTheme="minorHAnsi" w:hAnsiTheme="minorHAnsi" w:cstheme="minorHAnsi"/>
        </w:rPr>
        <w:t>Para todos los efectos legales, las partes fijan su domicilio en la comuna de Temuco y se someten a la jurisdicción de los Tribunales Competentes.</w:t>
      </w:r>
    </w:p>
    <w:p w14:paraId="7FC728D1" w14:textId="353135D8" w:rsidR="00AC4A3F" w:rsidRPr="00AC4A3F" w:rsidRDefault="00AC4A3F" w:rsidP="006400E7">
      <w:pPr>
        <w:ind w:leftChars="0" w:left="0" w:firstLineChars="0" w:firstLine="0"/>
        <w:jc w:val="both"/>
        <w:rPr>
          <w:rFonts w:asciiTheme="minorHAnsi" w:hAnsiTheme="minorHAnsi" w:cstheme="minorHAnsi"/>
          <w:b/>
        </w:rPr>
      </w:pPr>
      <w:r w:rsidRPr="00AC4A3F">
        <w:rPr>
          <w:rFonts w:asciiTheme="minorHAnsi" w:hAnsiTheme="minorHAnsi" w:cstheme="minorHAnsi"/>
          <w:b/>
        </w:rPr>
        <w:t>REQUERIMIENTOS TÉCNICOS</w:t>
      </w:r>
    </w:p>
    <w:p w14:paraId="29315219" w14:textId="07ADEEC9" w:rsidR="009061F9" w:rsidRDefault="00AC4A3F" w:rsidP="006400E7">
      <w:pPr>
        <w:ind w:leftChars="0" w:left="0" w:firstLineChars="0" w:firstLine="0"/>
        <w:jc w:val="both"/>
        <w:rPr>
          <w:rFonts w:asciiTheme="minorHAnsi" w:hAnsiTheme="minorHAnsi" w:cstheme="minorHAnsi"/>
        </w:rPr>
      </w:pPr>
      <w:r w:rsidRPr="00AC4A3F">
        <w:rPr>
          <w:rFonts w:asciiTheme="minorHAnsi" w:hAnsiTheme="minorHAnsi" w:cstheme="minorHAnsi"/>
        </w:rPr>
        <w:t>La Provisión e instalación de puntos limpios en los municipios de la Asociación de Municipalidades de Malleco Norte (AMMN), en el marco de la ejecución del” Programa FNDR “Gobernanza para la Reducción de RSD de la AMMN" (BIP 40047132-0), busca transferir equipamiento a la comunidad para la valorización y reciclaje de RSD, permitiendo disminuir los índices de generación de residuos.</w:t>
      </w:r>
    </w:p>
    <w:p w14:paraId="56B2C6B9" w14:textId="77777777" w:rsidR="00A87A55" w:rsidRDefault="00A87A55" w:rsidP="006400E7">
      <w:pPr>
        <w:ind w:leftChars="0" w:left="0" w:firstLineChars="0" w:firstLine="0"/>
        <w:jc w:val="both"/>
        <w:rPr>
          <w:rFonts w:asciiTheme="minorHAnsi" w:hAnsiTheme="minorHAnsi" w:cstheme="minorHAnsi"/>
        </w:rPr>
      </w:pPr>
    </w:p>
    <w:p w14:paraId="4790F660" w14:textId="77777777" w:rsidR="00A87A55" w:rsidRDefault="00A87A55" w:rsidP="006400E7">
      <w:pPr>
        <w:ind w:leftChars="0" w:left="0" w:firstLineChars="0" w:firstLine="0"/>
        <w:jc w:val="both"/>
        <w:rPr>
          <w:rFonts w:asciiTheme="minorHAnsi" w:hAnsiTheme="minorHAnsi" w:cstheme="minorHAnsi"/>
        </w:rPr>
      </w:pPr>
    </w:p>
    <w:p w14:paraId="40166822" w14:textId="77777777" w:rsidR="00A87A55" w:rsidRDefault="00A87A55" w:rsidP="006400E7">
      <w:pPr>
        <w:ind w:leftChars="0" w:left="0" w:firstLineChars="0" w:firstLine="0"/>
        <w:jc w:val="both"/>
        <w:rPr>
          <w:rFonts w:asciiTheme="minorHAnsi" w:hAnsiTheme="minorHAnsi" w:cstheme="minorHAnsi"/>
        </w:rPr>
      </w:pPr>
    </w:p>
    <w:p w14:paraId="10C7A5C0" w14:textId="77777777" w:rsidR="00A87A55" w:rsidRDefault="00A87A55" w:rsidP="006400E7">
      <w:pPr>
        <w:ind w:leftChars="0" w:left="0" w:firstLineChars="0" w:firstLine="0"/>
        <w:jc w:val="both"/>
        <w:rPr>
          <w:rFonts w:asciiTheme="minorHAnsi" w:hAnsiTheme="minorHAnsi" w:cstheme="minorHAnsi"/>
        </w:rPr>
      </w:pPr>
    </w:p>
    <w:p w14:paraId="4D57C89F" w14:textId="77777777" w:rsidR="00A87A55" w:rsidRDefault="00A87A55" w:rsidP="006400E7">
      <w:pPr>
        <w:ind w:leftChars="0" w:left="0" w:firstLineChars="0" w:firstLine="0"/>
        <w:jc w:val="both"/>
        <w:rPr>
          <w:rFonts w:asciiTheme="minorHAnsi" w:hAnsiTheme="minorHAnsi" w:cstheme="minorHAnsi"/>
        </w:rPr>
      </w:pPr>
    </w:p>
    <w:p w14:paraId="2AEF38A7" w14:textId="77777777" w:rsidR="00A87A55" w:rsidRDefault="00A87A55" w:rsidP="006400E7">
      <w:pPr>
        <w:ind w:leftChars="0" w:left="0" w:firstLineChars="0" w:firstLine="0"/>
        <w:jc w:val="both"/>
        <w:rPr>
          <w:rFonts w:asciiTheme="minorHAnsi" w:hAnsiTheme="minorHAnsi" w:cstheme="minorHAnsi"/>
        </w:rPr>
      </w:pPr>
    </w:p>
    <w:p w14:paraId="2DC70D82" w14:textId="77777777" w:rsidR="00A87A55" w:rsidRDefault="00A87A55" w:rsidP="006400E7">
      <w:pPr>
        <w:ind w:leftChars="0" w:left="0" w:firstLineChars="0" w:firstLine="0"/>
        <w:jc w:val="both"/>
        <w:rPr>
          <w:rFonts w:asciiTheme="minorHAnsi" w:hAnsiTheme="minorHAnsi" w:cstheme="minorHAnsi"/>
        </w:rPr>
      </w:pPr>
    </w:p>
    <w:p w14:paraId="59B08678" w14:textId="77777777" w:rsidR="00A87A55" w:rsidRDefault="00A87A55" w:rsidP="006400E7">
      <w:pPr>
        <w:ind w:leftChars="0" w:left="0" w:firstLineChars="0" w:firstLine="0"/>
        <w:jc w:val="both"/>
        <w:rPr>
          <w:rFonts w:asciiTheme="minorHAnsi" w:hAnsiTheme="minorHAnsi" w:cstheme="minorHAnsi"/>
        </w:rPr>
      </w:pPr>
    </w:p>
    <w:p w14:paraId="4416ACBC" w14:textId="77777777" w:rsidR="00A87A55" w:rsidRDefault="00A87A55" w:rsidP="006400E7">
      <w:pPr>
        <w:ind w:leftChars="0" w:left="0" w:firstLineChars="0" w:firstLine="0"/>
        <w:jc w:val="both"/>
        <w:rPr>
          <w:rFonts w:asciiTheme="minorHAnsi" w:hAnsiTheme="minorHAnsi" w:cstheme="minorHAnsi"/>
        </w:rPr>
      </w:pPr>
    </w:p>
    <w:p w14:paraId="15CBD438" w14:textId="77777777" w:rsidR="00A87A55" w:rsidRDefault="00A87A55" w:rsidP="006400E7">
      <w:pPr>
        <w:ind w:leftChars="0" w:left="0" w:firstLineChars="0" w:firstLine="0"/>
        <w:jc w:val="both"/>
        <w:rPr>
          <w:rFonts w:asciiTheme="minorHAnsi" w:hAnsiTheme="minorHAnsi" w:cstheme="minorHAnsi"/>
        </w:rPr>
      </w:pPr>
    </w:p>
    <w:p w14:paraId="58AD4EDF" w14:textId="77777777" w:rsidR="00A87A55" w:rsidRDefault="00A87A55" w:rsidP="006400E7">
      <w:pPr>
        <w:ind w:leftChars="0" w:left="0" w:firstLineChars="0" w:firstLine="0"/>
        <w:jc w:val="both"/>
        <w:rPr>
          <w:rFonts w:asciiTheme="minorHAnsi" w:hAnsiTheme="minorHAnsi" w:cstheme="minorHAnsi"/>
        </w:rPr>
      </w:pPr>
    </w:p>
    <w:p w14:paraId="70F64CC8" w14:textId="2E73A693" w:rsidR="00AC4A3F" w:rsidRDefault="00AC4A3F" w:rsidP="00AC4A3F">
      <w:pPr>
        <w:pStyle w:val="Prrafodelista"/>
        <w:numPr>
          <w:ilvl w:val="0"/>
          <w:numId w:val="16"/>
        </w:numPr>
        <w:ind w:leftChars="0" w:firstLineChars="0"/>
        <w:jc w:val="both"/>
        <w:rPr>
          <w:rFonts w:asciiTheme="minorHAnsi" w:hAnsiTheme="minorHAnsi" w:cstheme="minorHAnsi"/>
          <w:b/>
        </w:rPr>
      </w:pPr>
      <w:r>
        <w:rPr>
          <w:rFonts w:asciiTheme="minorHAnsi" w:hAnsiTheme="minorHAnsi" w:cstheme="minorHAnsi"/>
          <w:b/>
        </w:rPr>
        <w:t>OBJETIVO</w:t>
      </w:r>
    </w:p>
    <w:p w14:paraId="25CA135F" w14:textId="0D107517" w:rsidR="00AC4A3F" w:rsidRPr="00AC4A3F" w:rsidRDefault="00AC4A3F" w:rsidP="00AC4A3F">
      <w:pPr>
        <w:ind w:leftChars="0" w:firstLineChars="0" w:firstLine="0"/>
        <w:jc w:val="both"/>
        <w:rPr>
          <w:rFonts w:asciiTheme="minorHAnsi" w:hAnsiTheme="minorHAnsi" w:cstheme="minorHAnsi"/>
        </w:rPr>
      </w:pPr>
      <w:r w:rsidRPr="00AC4A3F">
        <w:rPr>
          <w:rFonts w:asciiTheme="minorHAnsi" w:hAnsiTheme="minorHAnsi" w:cstheme="minorHAnsi"/>
        </w:rPr>
        <w:t>Transferir equipamiento para la valorización y reciclaje de residuos sólidos domiciliarios de los municipios AMMN.</w:t>
      </w:r>
    </w:p>
    <w:p w14:paraId="0398A728" w14:textId="658DFB68" w:rsidR="00AC4A3F" w:rsidRDefault="00AC4A3F" w:rsidP="00AC4A3F">
      <w:pPr>
        <w:pStyle w:val="Prrafodelista"/>
        <w:numPr>
          <w:ilvl w:val="0"/>
          <w:numId w:val="16"/>
        </w:numPr>
        <w:ind w:leftChars="0" w:firstLineChars="0"/>
        <w:jc w:val="both"/>
        <w:rPr>
          <w:rFonts w:asciiTheme="minorHAnsi" w:hAnsiTheme="minorHAnsi" w:cstheme="minorHAnsi"/>
          <w:b/>
        </w:rPr>
      </w:pPr>
      <w:r>
        <w:rPr>
          <w:rFonts w:asciiTheme="minorHAnsi" w:hAnsiTheme="minorHAnsi" w:cstheme="minorHAnsi"/>
          <w:b/>
        </w:rPr>
        <w:t>EXIGENCIAS Y PRODUCTOS</w:t>
      </w:r>
    </w:p>
    <w:tbl>
      <w:tblPr>
        <w:tblStyle w:val="Tablaconcuadrcula"/>
        <w:tblW w:w="0" w:type="auto"/>
        <w:tblLook w:val="04A0" w:firstRow="1" w:lastRow="0" w:firstColumn="1" w:lastColumn="0" w:noHBand="0" w:noVBand="1"/>
      </w:tblPr>
      <w:tblGrid>
        <w:gridCol w:w="8828"/>
      </w:tblGrid>
      <w:tr w:rsidR="00C614FF" w14:paraId="48805BC9" w14:textId="77777777" w:rsidTr="007E3F0A">
        <w:tc>
          <w:tcPr>
            <w:tcW w:w="8828" w:type="dxa"/>
          </w:tcPr>
          <w:p w14:paraId="2BA3DDCA" w14:textId="77777777" w:rsidR="00C614FF" w:rsidRDefault="00C614FF" w:rsidP="007E3F0A">
            <w:pPr>
              <w:ind w:leftChars="0" w:left="0" w:firstLineChars="0" w:firstLine="0"/>
              <w:jc w:val="both"/>
              <w:rPr>
                <w:rFonts w:asciiTheme="minorHAnsi" w:hAnsiTheme="minorHAnsi" w:cstheme="minorHAnsi"/>
                <w:b/>
              </w:rPr>
            </w:pPr>
            <w:r>
              <w:rPr>
                <w:rFonts w:asciiTheme="minorHAnsi" w:hAnsiTheme="minorHAnsi" w:cstheme="minorHAnsi"/>
                <w:b/>
              </w:rPr>
              <w:t>ESPECIFICACIONES TÉCNICAS PUNTOS LIMPIOS</w:t>
            </w:r>
          </w:p>
        </w:tc>
      </w:tr>
      <w:tr w:rsidR="00C614FF" w14:paraId="1ED1E21E" w14:textId="77777777" w:rsidTr="007E3F0A">
        <w:tc>
          <w:tcPr>
            <w:tcW w:w="8828" w:type="dxa"/>
          </w:tcPr>
          <w:p w14:paraId="7F4DF9D8" w14:textId="77777777" w:rsidR="00C614FF" w:rsidRPr="00CC5DAC" w:rsidRDefault="00C614FF" w:rsidP="007E3F0A">
            <w:pPr>
              <w:ind w:left="0" w:hanging="2"/>
              <w:jc w:val="both"/>
              <w:rPr>
                <w:b/>
              </w:rPr>
            </w:pPr>
            <w:r>
              <w:rPr>
                <w:b/>
              </w:rPr>
              <w:t>Modelo A: 4 unidades. 1 por comuna (Ercilla, Renaico, Collipulli, Angol)</w:t>
            </w:r>
          </w:p>
          <w:p w14:paraId="6D76CCC6" w14:textId="77777777" w:rsidR="00C614FF" w:rsidRPr="00B45C3D" w:rsidRDefault="00C614FF" w:rsidP="007E3F0A">
            <w:pPr>
              <w:ind w:left="0" w:hanging="2"/>
              <w:jc w:val="both"/>
              <w:rPr>
                <w:b/>
              </w:rPr>
            </w:pPr>
            <w:r w:rsidRPr="00B45C3D">
              <w:rPr>
                <w:b/>
              </w:rPr>
              <w:t>Especificaciones:</w:t>
            </w:r>
          </w:p>
          <w:p w14:paraId="019ACB22" w14:textId="77777777" w:rsidR="00C614FF" w:rsidRDefault="00C614FF" w:rsidP="00C614FF">
            <w:pPr>
              <w:pStyle w:val="Prrafodelista"/>
              <w:numPr>
                <w:ilvl w:val="0"/>
                <w:numId w:val="18"/>
              </w:numPr>
              <w:suppressAutoHyphens w:val="0"/>
              <w:spacing w:after="160" w:line="259" w:lineRule="auto"/>
              <w:ind w:leftChars="0" w:firstLineChars="0"/>
              <w:textDirection w:val="lrTb"/>
              <w:textAlignment w:val="auto"/>
              <w:outlineLvl w:val="9"/>
            </w:pPr>
            <w:r w:rsidRPr="00CC5DAC">
              <w:t>D</w:t>
            </w:r>
            <w:r>
              <w:t>imensiones:  Largo 4.0m. /Altura 2.30m / Fondo 1.2m.</w:t>
            </w:r>
          </w:p>
          <w:p w14:paraId="2A6F8CED" w14:textId="77777777" w:rsidR="00C614FF" w:rsidRDefault="00C614FF" w:rsidP="00C614FF">
            <w:pPr>
              <w:pStyle w:val="Prrafodelista"/>
              <w:numPr>
                <w:ilvl w:val="0"/>
                <w:numId w:val="18"/>
              </w:numPr>
              <w:suppressAutoHyphens w:val="0"/>
              <w:spacing w:after="160" w:line="259" w:lineRule="auto"/>
              <w:ind w:leftChars="0" w:firstLineChars="0"/>
              <w:textDirection w:val="lrTb"/>
              <w:textAlignment w:val="auto"/>
              <w:outlineLvl w:val="9"/>
            </w:pPr>
            <w:r>
              <w:t>Cantidad de residuos 4 unidades.</w:t>
            </w:r>
          </w:p>
          <w:p w14:paraId="147E3512" w14:textId="77777777" w:rsidR="00C614FF" w:rsidRDefault="00C614FF" w:rsidP="00C614FF">
            <w:pPr>
              <w:pStyle w:val="Prrafodelista"/>
              <w:numPr>
                <w:ilvl w:val="0"/>
                <w:numId w:val="18"/>
              </w:numPr>
              <w:suppressAutoHyphens w:val="0"/>
              <w:spacing w:after="160" w:line="259" w:lineRule="auto"/>
              <w:ind w:leftChars="0" w:firstLineChars="0"/>
              <w:textDirection w:val="lrTb"/>
              <w:textAlignment w:val="auto"/>
              <w:outlineLvl w:val="9"/>
            </w:pPr>
            <w:r>
              <w:t>Capacidad de volumen total 4.000 litros.</w:t>
            </w:r>
          </w:p>
          <w:p w14:paraId="48C6B1C4" w14:textId="77777777" w:rsidR="00C614FF" w:rsidRPr="00B45C3D" w:rsidRDefault="00C614FF" w:rsidP="00C614FF">
            <w:pPr>
              <w:pStyle w:val="Prrafodelista"/>
              <w:numPr>
                <w:ilvl w:val="0"/>
                <w:numId w:val="18"/>
              </w:numPr>
              <w:suppressAutoHyphens w:val="0"/>
              <w:spacing w:after="160" w:line="259" w:lineRule="auto"/>
              <w:ind w:leftChars="0" w:firstLineChars="0"/>
              <w:textDirection w:val="lrTb"/>
              <w:textAlignment w:val="auto"/>
              <w:outlineLvl w:val="9"/>
            </w:pPr>
            <w:r>
              <w:t xml:space="preserve">Estructura: </w:t>
            </w:r>
            <w:r w:rsidRPr="00AC4A3F">
              <w:rPr>
                <w:lang w:val="es-ES"/>
              </w:rPr>
              <w:t xml:space="preserve"> Perfil tubular laminado en caliente 40x40x2mm. Acero Astm A36 peso teórico 1,68Kg. x metro excelente resistencia a la torsión y compresión. Color negro.</w:t>
            </w:r>
          </w:p>
          <w:p w14:paraId="099E9392" w14:textId="2686D46E" w:rsidR="00C614FF" w:rsidRPr="00B45C3D" w:rsidRDefault="00C614FF" w:rsidP="00C614FF">
            <w:pPr>
              <w:pStyle w:val="Prrafodelista"/>
              <w:numPr>
                <w:ilvl w:val="0"/>
                <w:numId w:val="18"/>
              </w:numPr>
              <w:suppressAutoHyphens w:val="0"/>
              <w:spacing w:after="160" w:line="259" w:lineRule="auto"/>
              <w:ind w:leftChars="0" w:firstLineChars="0"/>
              <w:textDirection w:val="lrTb"/>
              <w:textAlignment w:val="auto"/>
              <w:outlineLvl w:val="9"/>
            </w:pPr>
            <w:r w:rsidRPr="00AC4A3F">
              <w:rPr>
                <w:lang w:val="es-ES"/>
              </w:rPr>
              <w:t>Revestimiento: Exterior plancha zincalum pre pintada negro acero según norma Astm 792, calidad estructural Gr 37. Revestimiento posterior galvanizada Acmanet tipo CG 5050 o CG 3838 espesor desde 2mm. Cubierta plancha zincalum pre pintada negro acero según norma Astm 792, calidad estructural Gr 37, pendiente cubierta de 20 a 35 grados.</w:t>
            </w:r>
          </w:p>
          <w:p w14:paraId="238FFE4A" w14:textId="04AA4618" w:rsidR="00C614FF" w:rsidRPr="00B45C3D" w:rsidRDefault="00C614FF" w:rsidP="00C614FF">
            <w:pPr>
              <w:pStyle w:val="Prrafodelista"/>
              <w:numPr>
                <w:ilvl w:val="0"/>
                <w:numId w:val="18"/>
              </w:numPr>
              <w:suppressAutoHyphens w:val="0"/>
              <w:spacing w:after="160" w:line="259" w:lineRule="auto"/>
              <w:ind w:leftChars="0" w:firstLineChars="0"/>
              <w:textDirection w:val="lrTb"/>
              <w:textAlignment w:val="auto"/>
              <w:outlineLvl w:val="9"/>
            </w:pPr>
            <w:r w:rsidRPr="00AC4A3F">
              <w:rPr>
                <w:lang w:val="es-ES"/>
              </w:rPr>
              <w:t>Soporte para residuo</w:t>
            </w:r>
            <w:r w:rsidR="003B4DA2">
              <w:rPr>
                <w:lang w:val="es-ES"/>
              </w:rPr>
              <w:t xml:space="preserve"> apto para contenedores de 1.000 litros.</w:t>
            </w:r>
            <w:r w:rsidRPr="00AC4A3F">
              <w:rPr>
                <w:lang w:val="es-ES"/>
              </w:rPr>
              <w:t xml:space="preserve"> </w:t>
            </w:r>
          </w:p>
          <w:p w14:paraId="661B23D7" w14:textId="767A4C33" w:rsidR="00C614FF" w:rsidRPr="00B45C3D" w:rsidRDefault="00C614FF" w:rsidP="00C614FF">
            <w:pPr>
              <w:pStyle w:val="Prrafodelista"/>
              <w:numPr>
                <w:ilvl w:val="0"/>
                <w:numId w:val="18"/>
              </w:numPr>
              <w:suppressAutoHyphens w:val="0"/>
              <w:spacing w:after="160" w:line="259" w:lineRule="auto"/>
              <w:ind w:leftChars="0" w:firstLineChars="0"/>
              <w:textDirection w:val="lrTb"/>
              <w:textAlignment w:val="auto"/>
              <w:outlineLvl w:val="9"/>
            </w:pPr>
            <w:r w:rsidRPr="00AC4A3F">
              <w:rPr>
                <w:lang w:val="es-ES"/>
              </w:rPr>
              <w:t>Retiro residuo puerta lateral con picaporte y</w:t>
            </w:r>
            <w:r w:rsidR="000B1E92">
              <w:rPr>
                <w:lang w:val="es-ES"/>
              </w:rPr>
              <w:t xml:space="preserve"> c</w:t>
            </w:r>
            <w:r w:rsidR="000B1E92" w:rsidRPr="000B1E92">
              <w:rPr>
                <w:lang w:val="es-MX"/>
              </w:rPr>
              <w:t>andado de acero, máxima seguridad, 50mm, llave anti-ganzúa, Cuerpo de hierro en una sola pieza, Seguro de doble balín, Cilindro de latón sólido con pines que brinda resistencia a robos.</w:t>
            </w:r>
            <w:r w:rsidR="000B1E92">
              <w:rPr>
                <w:lang w:val="es-MX"/>
              </w:rPr>
              <w:t xml:space="preserve"> </w:t>
            </w:r>
            <w:r w:rsidR="000B1E92" w:rsidRPr="000B1E92">
              <w:rPr>
                <w:lang w:val="es-MX"/>
              </w:rPr>
              <w:t>Mecanismo interno de alta resistencia a la corrosión. Debe incluir al menos 2 llaves.</w:t>
            </w:r>
            <w:r w:rsidR="000B1E92" w:rsidRPr="00AC4A3F" w:rsidDel="000B1E92">
              <w:rPr>
                <w:lang w:val="es-ES"/>
              </w:rPr>
              <w:t xml:space="preserve"> </w:t>
            </w:r>
          </w:p>
          <w:p w14:paraId="3A3AC978" w14:textId="77777777" w:rsidR="00C614FF" w:rsidRPr="00F85FC3" w:rsidRDefault="00C614FF" w:rsidP="00C614FF">
            <w:pPr>
              <w:pStyle w:val="Prrafodelista"/>
              <w:numPr>
                <w:ilvl w:val="0"/>
                <w:numId w:val="18"/>
              </w:numPr>
              <w:suppressAutoHyphens w:val="0"/>
              <w:spacing w:after="160" w:line="259" w:lineRule="auto"/>
              <w:ind w:leftChars="0" w:firstLineChars="0"/>
              <w:textDirection w:val="lrTb"/>
              <w:textAlignment w:val="auto"/>
              <w:outlineLvl w:val="9"/>
            </w:pPr>
            <w:r w:rsidRPr="00AC4A3F">
              <w:rPr>
                <w:lang w:val="es-ES"/>
              </w:rPr>
              <w:t>Gráfica</w:t>
            </w:r>
            <w:r>
              <w:rPr>
                <w:lang w:val="es-ES"/>
              </w:rPr>
              <w:t>s</w:t>
            </w:r>
            <w:r w:rsidRPr="00AC4A3F">
              <w:rPr>
                <w:lang w:val="es-ES"/>
              </w:rPr>
              <w:t xml:space="preserve"> </w:t>
            </w:r>
            <w:r>
              <w:rPr>
                <w:lang w:val="es-ES"/>
              </w:rPr>
              <w:t xml:space="preserve">(ambientales, instruccionales y de institucionales participantes) </w:t>
            </w:r>
            <w:r w:rsidRPr="00AC4A3F">
              <w:rPr>
                <w:lang w:val="es-ES"/>
              </w:rPr>
              <w:t>Adhesivo laminado PVC de larga duración sobre placa de metal galvanizado. Según normativa ambiental</w:t>
            </w:r>
            <w:r>
              <w:rPr>
                <w:lang w:val="es-ES"/>
              </w:rPr>
              <w:t xml:space="preserve">. </w:t>
            </w:r>
          </w:p>
          <w:p w14:paraId="7C4FDCAD" w14:textId="77777777" w:rsidR="00C614FF" w:rsidRPr="00AC4A3F" w:rsidRDefault="00C614FF" w:rsidP="007E3F0A">
            <w:pPr>
              <w:pStyle w:val="Prrafodelista"/>
              <w:suppressAutoHyphens w:val="0"/>
              <w:spacing w:after="160" w:line="259" w:lineRule="auto"/>
              <w:ind w:leftChars="0" w:left="718" w:firstLineChars="0" w:firstLine="0"/>
              <w:textDirection w:val="lrTb"/>
              <w:textAlignment w:val="auto"/>
              <w:outlineLvl w:val="9"/>
            </w:pPr>
          </w:p>
        </w:tc>
      </w:tr>
      <w:tr w:rsidR="00C614FF" w14:paraId="4C7267F6" w14:textId="77777777" w:rsidTr="007E3F0A">
        <w:tc>
          <w:tcPr>
            <w:tcW w:w="8828" w:type="dxa"/>
          </w:tcPr>
          <w:p w14:paraId="74DC69BE" w14:textId="77777777" w:rsidR="00C614FF" w:rsidRDefault="00C614FF" w:rsidP="007E3F0A">
            <w:pPr>
              <w:ind w:left="0" w:hanging="2"/>
              <w:jc w:val="both"/>
              <w:rPr>
                <w:b/>
              </w:rPr>
            </w:pPr>
            <w:r>
              <w:rPr>
                <w:b/>
              </w:rPr>
              <w:t xml:space="preserve">Modelo B: </w:t>
            </w:r>
            <w:r w:rsidRPr="007113D6">
              <w:rPr>
                <w:b/>
              </w:rPr>
              <w:t>8 unidades. 2 por comuna</w:t>
            </w:r>
            <w:r>
              <w:rPr>
                <w:b/>
              </w:rPr>
              <w:t xml:space="preserve"> (Ercilla, Renaico, Collipulli, Angol)</w:t>
            </w:r>
          </w:p>
          <w:p w14:paraId="46D19DDA" w14:textId="77777777" w:rsidR="00C614FF" w:rsidRDefault="00C614FF" w:rsidP="007E3F0A">
            <w:pPr>
              <w:ind w:left="0" w:hanging="2"/>
              <w:jc w:val="both"/>
              <w:rPr>
                <w:b/>
              </w:rPr>
            </w:pPr>
            <w:r w:rsidRPr="00B45C3D">
              <w:rPr>
                <w:b/>
              </w:rPr>
              <w:t>Especificaciones:</w:t>
            </w:r>
          </w:p>
          <w:p w14:paraId="72A18989" w14:textId="77777777" w:rsidR="00C614FF" w:rsidRPr="00271C6F" w:rsidRDefault="00C614FF" w:rsidP="00C614FF">
            <w:pPr>
              <w:pStyle w:val="Prrafodelista"/>
              <w:numPr>
                <w:ilvl w:val="0"/>
                <w:numId w:val="20"/>
              </w:numPr>
              <w:suppressAutoHyphens w:val="0"/>
              <w:spacing w:after="160" w:line="259" w:lineRule="auto"/>
              <w:ind w:leftChars="0" w:firstLineChars="0"/>
              <w:jc w:val="both"/>
              <w:textDirection w:val="lrTb"/>
              <w:textAlignment w:val="auto"/>
              <w:outlineLvl w:val="9"/>
            </w:pPr>
            <w:r w:rsidRPr="00AC4A3F">
              <w:rPr>
                <w:lang w:val="es-ES"/>
              </w:rPr>
              <w:t xml:space="preserve">Dimensiones:  Largo </w:t>
            </w:r>
            <w:r>
              <w:rPr>
                <w:lang w:val="es-ES"/>
              </w:rPr>
              <w:t>2</w:t>
            </w:r>
            <w:r w:rsidRPr="00AC4A3F">
              <w:rPr>
                <w:lang w:val="es-ES"/>
              </w:rPr>
              <w:t>.</w:t>
            </w:r>
            <w:r>
              <w:rPr>
                <w:lang w:val="es-ES"/>
              </w:rPr>
              <w:t>4</w:t>
            </w:r>
            <w:r w:rsidRPr="00AC4A3F">
              <w:rPr>
                <w:lang w:val="es-ES"/>
              </w:rPr>
              <w:t xml:space="preserve">m. /Altura 1.30m / Fondo 0,75m  </w:t>
            </w:r>
          </w:p>
          <w:p w14:paraId="3A2648B4" w14:textId="77777777" w:rsidR="00C614FF" w:rsidRDefault="00C614FF" w:rsidP="00C614FF">
            <w:pPr>
              <w:pStyle w:val="Prrafodelista"/>
              <w:numPr>
                <w:ilvl w:val="0"/>
                <w:numId w:val="20"/>
              </w:numPr>
              <w:suppressAutoHyphens w:val="0"/>
              <w:spacing w:after="160" w:line="259" w:lineRule="auto"/>
              <w:ind w:leftChars="0" w:firstLineChars="0"/>
              <w:textDirection w:val="lrTb"/>
              <w:textAlignment w:val="auto"/>
              <w:outlineLvl w:val="9"/>
            </w:pPr>
            <w:r>
              <w:t>Cantidad de residuos 5 unidades.</w:t>
            </w:r>
          </w:p>
          <w:p w14:paraId="69BFE5A6" w14:textId="77777777" w:rsidR="00C614FF" w:rsidRPr="007113D6" w:rsidRDefault="00C614FF" w:rsidP="00C614FF">
            <w:pPr>
              <w:pStyle w:val="Prrafodelista"/>
              <w:numPr>
                <w:ilvl w:val="0"/>
                <w:numId w:val="20"/>
              </w:numPr>
              <w:suppressAutoHyphens w:val="0"/>
              <w:spacing w:after="160" w:line="259" w:lineRule="auto"/>
              <w:ind w:leftChars="0" w:firstLineChars="0"/>
              <w:jc w:val="both"/>
              <w:textDirection w:val="lrTb"/>
              <w:textAlignment w:val="auto"/>
              <w:outlineLvl w:val="9"/>
            </w:pPr>
            <w:r w:rsidRPr="00AC4A3F">
              <w:rPr>
                <w:lang w:val="es-ES"/>
              </w:rPr>
              <w:t xml:space="preserve">Capacidad de volumen total </w:t>
            </w:r>
            <w:r>
              <w:rPr>
                <w:lang w:val="es-ES"/>
              </w:rPr>
              <w:t>2</w:t>
            </w:r>
            <w:r w:rsidRPr="00AC4A3F">
              <w:rPr>
                <w:lang w:val="es-ES"/>
              </w:rPr>
              <w:t>.500 litros.</w:t>
            </w:r>
          </w:p>
          <w:p w14:paraId="01D9FD5B" w14:textId="77777777" w:rsidR="00C614FF" w:rsidRPr="00271C6F" w:rsidRDefault="00C614FF" w:rsidP="00C614FF">
            <w:pPr>
              <w:pStyle w:val="Prrafodelista"/>
              <w:numPr>
                <w:ilvl w:val="0"/>
                <w:numId w:val="20"/>
              </w:numPr>
              <w:suppressAutoHyphens w:val="0"/>
              <w:spacing w:after="160" w:line="259" w:lineRule="auto"/>
              <w:ind w:leftChars="0" w:firstLineChars="0"/>
              <w:jc w:val="both"/>
              <w:textDirection w:val="lrTb"/>
              <w:textAlignment w:val="auto"/>
              <w:outlineLvl w:val="9"/>
            </w:pPr>
            <w:r>
              <w:t xml:space="preserve">Estructura: </w:t>
            </w:r>
            <w:r w:rsidRPr="00AC4A3F">
              <w:rPr>
                <w:lang w:val="es-ES"/>
              </w:rPr>
              <w:t xml:space="preserve"> Perfil tubular laminado en caliente 30x30x2mm. Acero Astm A36 peso teórico 1,68Kg. x metro excelente resistencia a la torsión y compresión. Revestimiento exterior plancha zincalum lisa pre pintada negro acero según norma Astm 792, calidad estructural Gr 37. </w:t>
            </w:r>
          </w:p>
          <w:p w14:paraId="22D93CB0" w14:textId="52934AD5" w:rsidR="00C614FF" w:rsidRPr="00B45C3D" w:rsidRDefault="00C614FF" w:rsidP="00C614FF">
            <w:pPr>
              <w:pStyle w:val="Prrafodelista"/>
              <w:numPr>
                <w:ilvl w:val="0"/>
                <w:numId w:val="20"/>
              </w:numPr>
              <w:suppressAutoHyphens w:val="0"/>
              <w:spacing w:after="160" w:line="259" w:lineRule="auto"/>
              <w:ind w:leftChars="0" w:firstLineChars="0"/>
              <w:textDirection w:val="lrTb"/>
              <w:textAlignment w:val="auto"/>
              <w:outlineLvl w:val="9"/>
            </w:pPr>
            <w:r w:rsidRPr="00AC4A3F">
              <w:rPr>
                <w:lang w:val="es-ES"/>
              </w:rPr>
              <w:t>Soporte para residuo</w:t>
            </w:r>
            <w:r w:rsidR="003B4DA2">
              <w:rPr>
                <w:lang w:val="es-ES"/>
              </w:rPr>
              <w:t xml:space="preserve"> apto para contenedores de 500 litros.</w:t>
            </w:r>
          </w:p>
          <w:p w14:paraId="02FA015D" w14:textId="564CDA06" w:rsidR="00C614FF" w:rsidRPr="00B45C3D" w:rsidRDefault="00C614FF" w:rsidP="00C614FF">
            <w:pPr>
              <w:pStyle w:val="Prrafodelista"/>
              <w:numPr>
                <w:ilvl w:val="0"/>
                <w:numId w:val="20"/>
              </w:numPr>
              <w:suppressAutoHyphens w:val="0"/>
              <w:spacing w:after="160" w:line="259" w:lineRule="auto"/>
              <w:ind w:leftChars="0" w:firstLineChars="0"/>
              <w:textDirection w:val="lrTb"/>
              <w:textAlignment w:val="auto"/>
              <w:outlineLvl w:val="9"/>
            </w:pPr>
            <w:r w:rsidRPr="00AC4A3F">
              <w:rPr>
                <w:lang w:val="es-ES"/>
              </w:rPr>
              <w:t>Retiro residuo puerta trasera con picaporte y</w:t>
            </w:r>
            <w:r w:rsidR="000B1E92">
              <w:rPr>
                <w:lang w:val="es-ES"/>
              </w:rPr>
              <w:t xml:space="preserve"> c</w:t>
            </w:r>
            <w:r w:rsidR="000B1E92" w:rsidRPr="000B1E92">
              <w:rPr>
                <w:lang w:val="es-MX"/>
              </w:rPr>
              <w:t>andado de acero, máxima seguridad, 50mm, llave anti-ganzúa, Cuerpo de hierro en una sola pieza, Seguro de doble balín, Cilindro de latón sólido con pines que brinda resistencia a robos.</w:t>
            </w:r>
            <w:r w:rsidR="000B1E92">
              <w:rPr>
                <w:lang w:val="es-MX"/>
              </w:rPr>
              <w:t xml:space="preserve"> </w:t>
            </w:r>
            <w:r w:rsidR="000B1E92" w:rsidRPr="000B1E92">
              <w:rPr>
                <w:lang w:val="es-MX"/>
              </w:rPr>
              <w:t>Mecanismo interno de alta resistencia a la corrosión. Debe incluir al menos 2 llaves.</w:t>
            </w:r>
            <w:r w:rsidR="000B1E92" w:rsidRPr="00AC4A3F" w:rsidDel="000B1E92">
              <w:rPr>
                <w:lang w:val="es-ES"/>
              </w:rPr>
              <w:t xml:space="preserve"> </w:t>
            </w:r>
          </w:p>
          <w:p w14:paraId="4C12F399" w14:textId="77777777" w:rsidR="00C614FF" w:rsidRPr="00271C6F" w:rsidRDefault="00C614FF" w:rsidP="00C614FF">
            <w:pPr>
              <w:pStyle w:val="Prrafodelista"/>
              <w:numPr>
                <w:ilvl w:val="0"/>
                <w:numId w:val="20"/>
              </w:numPr>
              <w:suppressAutoHyphens w:val="0"/>
              <w:spacing w:after="160" w:line="259" w:lineRule="auto"/>
              <w:ind w:leftChars="0" w:firstLineChars="0"/>
              <w:textDirection w:val="lrTb"/>
              <w:textAlignment w:val="auto"/>
              <w:outlineLvl w:val="9"/>
            </w:pPr>
            <w:r w:rsidRPr="00AC4A3F">
              <w:rPr>
                <w:lang w:val="es-ES"/>
              </w:rPr>
              <w:t xml:space="preserve">Gráfica </w:t>
            </w:r>
            <w:r>
              <w:rPr>
                <w:lang w:val="es-ES"/>
              </w:rPr>
              <w:t xml:space="preserve">(ambientales, instruccionales y de institucionales participantes) </w:t>
            </w:r>
            <w:r w:rsidRPr="00AC4A3F">
              <w:rPr>
                <w:lang w:val="es-ES"/>
              </w:rPr>
              <w:t>Adhesivo laminado PVC de larga duración sobre placa de metal galvanizado. Según normativa ambiental.</w:t>
            </w:r>
          </w:p>
          <w:p w14:paraId="0E1811E0" w14:textId="77777777" w:rsidR="00C614FF" w:rsidRPr="00F85FC3" w:rsidRDefault="00C614FF" w:rsidP="007E3F0A">
            <w:pPr>
              <w:pStyle w:val="Prrafodelista"/>
              <w:ind w:leftChars="0" w:left="718" w:firstLineChars="0" w:firstLine="0"/>
              <w:jc w:val="both"/>
              <w:rPr>
                <w:b/>
              </w:rPr>
            </w:pPr>
            <w:r w:rsidRPr="00AC4A3F">
              <w:rPr>
                <w:lang w:val="es-ES"/>
              </w:rPr>
              <w:t>Ruedas de poliuretano giratorias con freno.</w:t>
            </w:r>
          </w:p>
        </w:tc>
      </w:tr>
      <w:tr w:rsidR="00C614FF" w14:paraId="01F02805" w14:textId="77777777" w:rsidTr="007E3F0A">
        <w:tc>
          <w:tcPr>
            <w:tcW w:w="8828" w:type="dxa"/>
          </w:tcPr>
          <w:p w14:paraId="5C0B1AF0" w14:textId="77777777" w:rsidR="00C614FF" w:rsidRDefault="00C614FF" w:rsidP="007E3F0A">
            <w:pPr>
              <w:ind w:left="0" w:hanging="2"/>
              <w:rPr>
                <w:b/>
              </w:rPr>
            </w:pPr>
            <w:r>
              <w:rPr>
                <w:b/>
              </w:rPr>
              <w:t xml:space="preserve">Modelo C: </w:t>
            </w:r>
            <w:r w:rsidRPr="00B45C3D">
              <w:rPr>
                <w:b/>
              </w:rPr>
              <w:t xml:space="preserve">4 unidades. 1 por comuna </w:t>
            </w:r>
            <w:r>
              <w:rPr>
                <w:b/>
              </w:rPr>
              <w:t>(Ercilla, Renaico, Collipulli, Angol)</w:t>
            </w:r>
          </w:p>
          <w:p w14:paraId="31154979" w14:textId="77777777" w:rsidR="00C614FF" w:rsidRDefault="00C614FF" w:rsidP="007E3F0A">
            <w:pPr>
              <w:ind w:left="0" w:hanging="2"/>
              <w:jc w:val="both"/>
              <w:rPr>
                <w:b/>
              </w:rPr>
            </w:pPr>
            <w:r w:rsidRPr="00B45C3D">
              <w:rPr>
                <w:b/>
              </w:rPr>
              <w:t>Especificaciones:</w:t>
            </w:r>
          </w:p>
          <w:p w14:paraId="18B06A18" w14:textId="77777777" w:rsidR="00C614FF" w:rsidRPr="00B45C3D" w:rsidRDefault="00C614FF" w:rsidP="00C614FF">
            <w:pPr>
              <w:pStyle w:val="Prrafodelista"/>
              <w:numPr>
                <w:ilvl w:val="0"/>
                <w:numId w:val="19"/>
              </w:numPr>
              <w:suppressAutoHyphens w:val="0"/>
              <w:spacing w:after="160" w:line="259" w:lineRule="auto"/>
              <w:ind w:leftChars="0" w:firstLineChars="0"/>
              <w:jc w:val="both"/>
              <w:textDirection w:val="lrTb"/>
              <w:textAlignment w:val="auto"/>
              <w:outlineLvl w:val="9"/>
            </w:pPr>
            <w:r w:rsidRPr="00AC4A3F">
              <w:rPr>
                <w:lang w:val="es-ES"/>
              </w:rPr>
              <w:t>Dimensiones:  Largo 6.0m. /Altura 2.5m / Fondo 2.3m.</w:t>
            </w:r>
          </w:p>
          <w:p w14:paraId="42E2EAF8" w14:textId="77777777" w:rsidR="00C614FF" w:rsidRPr="00B45C3D" w:rsidRDefault="00C614FF" w:rsidP="00C614FF">
            <w:pPr>
              <w:pStyle w:val="Prrafodelista"/>
              <w:numPr>
                <w:ilvl w:val="0"/>
                <w:numId w:val="19"/>
              </w:numPr>
              <w:suppressAutoHyphens w:val="0"/>
              <w:spacing w:after="160" w:line="259" w:lineRule="auto"/>
              <w:ind w:leftChars="0" w:firstLineChars="0"/>
              <w:jc w:val="both"/>
              <w:textDirection w:val="lrTb"/>
              <w:textAlignment w:val="auto"/>
              <w:outlineLvl w:val="9"/>
            </w:pPr>
            <w:r w:rsidRPr="00AC4A3F">
              <w:rPr>
                <w:lang w:val="es-ES"/>
              </w:rPr>
              <w:t>Cantidad de residuos 5 unidades.</w:t>
            </w:r>
          </w:p>
          <w:p w14:paraId="165CF42D" w14:textId="77777777" w:rsidR="00C614FF" w:rsidRPr="007113D6" w:rsidRDefault="00C614FF" w:rsidP="00C614FF">
            <w:pPr>
              <w:pStyle w:val="Prrafodelista"/>
              <w:numPr>
                <w:ilvl w:val="0"/>
                <w:numId w:val="19"/>
              </w:numPr>
              <w:suppressAutoHyphens w:val="0"/>
              <w:spacing w:after="160" w:line="259" w:lineRule="auto"/>
              <w:ind w:leftChars="0" w:firstLineChars="0"/>
              <w:jc w:val="both"/>
              <w:textDirection w:val="lrTb"/>
              <w:textAlignment w:val="auto"/>
              <w:outlineLvl w:val="9"/>
            </w:pPr>
            <w:r w:rsidRPr="00AC4A3F">
              <w:rPr>
                <w:lang w:val="es-ES"/>
              </w:rPr>
              <w:t>Capacidad de volumen total 5.000 litros.</w:t>
            </w:r>
          </w:p>
          <w:p w14:paraId="07103226" w14:textId="77777777" w:rsidR="00C614FF" w:rsidRPr="007113D6" w:rsidRDefault="00C614FF" w:rsidP="00C614FF">
            <w:pPr>
              <w:pStyle w:val="Prrafodelista"/>
              <w:numPr>
                <w:ilvl w:val="0"/>
                <w:numId w:val="19"/>
              </w:numPr>
              <w:suppressAutoHyphens w:val="0"/>
              <w:spacing w:after="160" w:line="259" w:lineRule="auto"/>
              <w:ind w:leftChars="0" w:firstLineChars="0"/>
              <w:jc w:val="both"/>
              <w:textDirection w:val="lrTb"/>
              <w:textAlignment w:val="auto"/>
              <w:outlineLvl w:val="9"/>
            </w:pPr>
            <w:r w:rsidRPr="00AC4A3F">
              <w:rPr>
                <w:lang w:val="es-ES"/>
              </w:rPr>
              <w:t>Estructura:  En acero perfil tubular laminado en caliente 30x30x2mm y 50x50x2mm. Acero Astm A36 peso teórico 2.93 Kg. x metro excelente resistencia a la torsión y compresión. Cubierta plancha zincalum pre pintada negro acero según norma Astm 792, calidad estructural Gr 37, pendiente cubierta de 20 a 35 grados. Revestimiento exterior panel SmartSide APA ranurado anti termitas y anti hongos espesor 11,1 mm. Multimalla lateral galvanizada Acmanet tipo CG 5050 o CG 3838 espesor desde 2mm.</w:t>
            </w:r>
          </w:p>
          <w:p w14:paraId="1360A071" w14:textId="0BBFBA7F" w:rsidR="00C614FF" w:rsidRPr="00B45C3D" w:rsidRDefault="00C614FF" w:rsidP="00C614FF">
            <w:pPr>
              <w:pStyle w:val="Prrafodelista"/>
              <w:numPr>
                <w:ilvl w:val="0"/>
                <w:numId w:val="19"/>
              </w:numPr>
              <w:suppressAutoHyphens w:val="0"/>
              <w:spacing w:after="160" w:line="259" w:lineRule="auto"/>
              <w:ind w:leftChars="0" w:firstLineChars="0"/>
              <w:textDirection w:val="lrTb"/>
              <w:textAlignment w:val="auto"/>
              <w:outlineLvl w:val="9"/>
            </w:pPr>
            <w:r w:rsidRPr="00AC4A3F">
              <w:rPr>
                <w:lang w:val="es-ES"/>
              </w:rPr>
              <w:t>Soporte para residuo</w:t>
            </w:r>
            <w:r w:rsidR="003B4DA2">
              <w:rPr>
                <w:lang w:val="es-ES"/>
              </w:rPr>
              <w:t xml:space="preserve"> apto para contenedores de 1.000 litros.</w:t>
            </w:r>
          </w:p>
          <w:p w14:paraId="7CF7D136" w14:textId="5E94137B" w:rsidR="00C614FF" w:rsidRPr="00B45C3D" w:rsidRDefault="00C614FF" w:rsidP="00C614FF">
            <w:pPr>
              <w:pStyle w:val="Prrafodelista"/>
              <w:numPr>
                <w:ilvl w:val="0"/>
                <w:numId w:val="19"/>
              </w:numPr>
              <w:suppressAutoHyphens w:val="0"/>
              <w:spacing w:after="160" w:line="259" w:lineRule="auto"/>
              <w:ind w:leftChars="0" w:firstLineChars="0"/>
              <w:textDirection w:val="lrTb"/>
              <w:textAlignment w:val="auto"/>
              <w:outlineLvl w:val="9"/>
            </w:pPr>
            <w:r w:rsidRPr="00AC4A3F">
              <w:rPr>
                <w:lang w:val="es-ES"/>
              </w:rPr>
              <w:t>Retiro residuo puertas frontales con picaporte y</w:t>
            </w:r>
            <w:r w:rsidR="000B1E92">
              <w:rPr>
                <w:lang w:val="es-ES"/>
              </w:rPr>
              <w:t xml:space="preserve"> c</w:t>
            </w:r>
            <w:r w:rsidR="000B1E92" w:rsidRPr="000B1E92">
              <w:rPr>
                <w:lang w:val="es-MX"/>
              </w:rPr>
              <w:t>andado de acero, máxima seguridad, 50mm, llave anti-ganzúa, Cuerpo de hierro en una sola pieza, Seguro de doble balín, Cilindro de latón sólido con pines que brinda resistencia a robos.</w:t>
            </w:r>
            <w:r w:rsidR="000B1E92">
              <w:rPr>
                <w:lang w:val="es-MX"/>
              </w:rPr>
              <w:t xml:space="preserve"> </w:t>
            </w:r>
            <w:r w:rsidR="000B1E92" w:rsidRPr="000B1E92">
              <w:rPr>
                <w:lang w:val="es-MX"/>
              </w:rPr>
              <w:t>Mecanismo interno de alta resistencia a la corrosión. Debe incluir al menos 2 llaves.</w:t>
            </w:r>
            <w:r w:rsidR="000B1E92" w:rsidRPr="00AC4A3F" w:rsidDel="000B1E92">
              <w:rPr>
                <w:lang w:val="es-ES"/>
              </w:rPr>
              <w:t xml:space="preserve"> </w:t>
            </w:r>
          </w:p>
          <w:p w14:paraId="4A21ED5E" w14:textId="77777777" w:rsidR="00C614FF" w:rsidRPr="007113D6" w:rsidRDefault="00C614FF" w:rsidP="003B4DA2">
            <w:pPr>
              <w:pStyle w:val="Prrafodelista"/>
              <w:numPr>
                <w:ilvl w:val="0"/>
                <w:numId w:val="19"/>
              </w:numPr>
              <w:suppressAutoHyphens w:val="0"/>
              <w:spacing w:after="160" w:line="259" w:lineRule="auto"/>
              <w:ind w:leftChars="0" w:firstLineChars="0"/>
              <w:textDirection w:val="lrTb"/>
              <w:textAlignment w:val="auto"/>
              <w:outlineLvl w:val="9"/>
            </w:pPr>
            <w:r w:rsidRPr="00AC4A3F">
              <w:rPr>
                <w:lang w:val="es-ES"/>
              </w:rPr>
              <w:t>Kit solar fotovoltaico para iluminación interior y exterior.</w:t>
            </w:r>
          </w:p>
          <w:p w14:paraId="06B5A7B9" w14:textId="5C676367" w:rsidR="00C614FF" w:rsidRPr="00AC4A3F" w:rsidRDefault="00C614FF" w:rsidP="002062CC">
            <w:pPr>
              <w:ind w:left="0" w:hanging="2"/>
            </w:pPr>
            <w:r w:rsidRPr="00F85FC3">
              <w:rPr>
                <w:lang w:val="es-ES"/>
              </w:rPr>
              <w:t>Gráfica (ambientales, instruccionales y de institucionales participantes) Adhesivo laminado PVC de larga duración sobre placa de metal galvanizado. Según normativa ambiental.</w:t>
            </w:r>
          </w:p>
        </w:tc>
      </w:tr>
      <w:tr w:rsidR="00C614FF" w14:paraId="10403C0F" w14:textId="77777777" w:rsidTr="007E3F0A">
        <w:tc>
          <w:tcPr>
            <w:tcW w:w="8828" w:type="dxa"/>
          </w:tcPr>
          <w:p w14:paraId="753C0A0D" w14:textId="77777777" w:rsidR="00C614FF" w:rsidRDefault="00C614FF" w:rsidP="007E3F0A">
            <w:pPr>
              <w:ind w:left="0" w:hanging="2"/>
              <w:jc w:val="both"/>
              <w:rPr>
                <w:b/>
              </w:rPr>
            </w:pPr>
            <w:r>
              <w:rPr>
                <w:b/>
              </w:rPr>
              <w:t>Modelo Pilas: 20 unidades, 5 por comuna (Ercilla, Renaico, Collipulli, Angol)</w:t>
            </w:r>
          </w:p>
          <w:p w14:paraId="1B5A8472" w14:textId="77777777" w:rsidR="00C614FF" w:rsidRDefault="00C614FF" w:rsidP="007E3F0A">
            <w:pPr>
              <w:ind w:leftChars="0" w:left="0" w:firstLineChars="0" w:firstLine="0"/>
              <w:jc w:val="both"/>
              <w:rPr>
                <w:b/>
              </w:rPr>
            </w:pPr>
            <w:r>
              <w:rPr>
                <w:b/>
              </w:rPr>
              <w:t xml:space="preserve">Especificaciones: </w:t>
            </w:r>
          </w:p>
          <w:p w14:paraId="7A97CD39" w14:textId="77777777" w:rsidR="00C614FF" w:rsidRPr="00271C6F" w:rsidRDefault="00C614FF" w:rsidP="00C614FF">
            <w:pPr>
              <w:pStyle w:val="Prrafodelista"/>
              <w:numPr>
                <w:ilvl w:val="0"/>
                <w:numId w:val="20"/>
              </w:numPr>
              <w:suppressAutoHyphens w:val="0"/>
              <w:spacing w:after="160" w:line="259" w:lineRule="auto"/>
              <w:ind w:leftChars="0" w:firstLineChars="0"/>
              <w:jc w:val="both"/>
              <w:textDirection w:val="lrTb"/>
              <w:textAlignment w:val="auto"/>
              <w:outlineLvl w:val="9"/>
            </w:pPr>
            <w:r w:rsidRPr="00AC4A3F">
              <w:rPr>
                <w:lang w:val="es-ES"/>
              </w:rPr>
              <w:t xml:space="preserve">Dimensiones:  Altura </w:t>
            </w:r>
            <w:r>
              <w:rPr>
                <w:lang w:val="es-ES"/>
              </w:rPr>
              <w:t>0</w:t>
            </w:r>
            <w:r w:rsidRPr="00AC4A3F">
              <w:rPr>
                <w:lang w:val="es-ES"/>
              </w:rPr>
              <w:t>.</w:t>
            </w:r>
            <w:r>
              <w:rPr>
                <w:lang w:val="es-ES"/>
              </w:rPr>
              <w:t>7</w:t>
            </w:r>
            <w:r w:rsidRPr="00AC4A3F">
              <w:rPr>
                <w:lang w:val="es-ES"/>
              </w:rPr>
              <w:t xml:space="preserve">0m / </w:t>
            </w:r>
            <w:r>
              <w:rPr>
                <w:lang w:val="es-ES"/>
              </w:rPr>
              <w:t>Diámetro</w:t>
            </w:r>
            <w:r w:rsidRPr="00AC4A3F">
              <w:rPr>
                <w:lang w:val="es-ES"/>
              </w:rPr>
              <w:t xml:space="preserve"> 0,</w:t>
            </w:r>
            <w:r>
              <w:rPr>
                <w:lang w:val="es-ES"/>
              </w:rPr>
              <w:t>30</w:t>
            </w:r>
            <w:r w:rsidRPr="00AC4A3F">
              <w:rPr>
                <w:lang w:val="es-ES"/>
              </w:rPr>
              <w:t xml:space="preserve">m  </w:t>
            </w:r>
          </w:p>
          <w:p w14:paraId="2CA8EC4F" w14:textId="77777777" w:rsidR="00C614FF" w:rsidRDefault="00C614FF" w:rsidP="00C614FF">
            <w:pPr>
              <w:pStyle w:val="Prrafodelista"/>
              <w:numPr>
                <w:ilvl w:val="0"/>
                <w:numId w:val="20"/>
              </w:numPr>
              <w:suppressAutoHyphens w:val="0"/>
              <w:spacing w:after="160" w:line="259" w:lineRule="auto"/>
              <w:ind w:leftChars="0" w:firstLineChars="0"/>
              <w:textDirection w:val="lrTb"/>
              <w:textAlignment w:val="auto"/>
              <w:outlineLvl w:val="9"/>
            </w:pPr>
            <w:r>
              <w:t>Cantidad de residuos: 1 unidad.</w:t>
            </w:r>
          </w:p>
          <w:p w14:paraId="677E5C0D" w14:textId="77777777" w:rsidR="00C614FF" w:rsidRPr="007113D6" w:rsidRDefault="00C614FF" w:rsidP="00C614FF">
            <w:pPr>
              <w:pStyle w:val="Prrafodelista"/>
              <w:numPr>
                <w:ilvl w:val="0"/>
                <w:numId w:val="20"/>
              </w:numPr>
              <w:suppressAutoHyphens w:val="0"/>
              <w:spacing w:after="160" w:line="259" w:lineRule="auto"/>
              <w:ind w:leftChars="0" w:firstLineChars="0"/>
              <w:jc w:val="both"/>
              <w:textDirection w:val="lrTb"/>
              <w:textAlignment w:val="auto"/>
              <w:outlineLvl w:val="9"/>
            </w:pPr>
            <w:r w:rsidRPr="00AC4A3F">
              <w:rPr>
                <w:lang w:val="es-ES"/>
              </w:rPr>
              <w:t xml:space="preserve">Capacidad de volumen total </w:t>
            </w:r>
            <w:r>
              <w:rPr>
                <w:lang w:val="es-ES"/>
              </w:rPr>
              <w:t>7</w:t>
            </w:r>
            <w:r w:rsidRPr="00AC4A3F">
              <w:rPr>
                <w:lang w:val="es-ES"/>
              </w:rPr>
              <w:t>0 litros.</w:t>
            </w:r>
          </w:p>
          <w:p w14:paraId="759E5841" w14:textId="77777777" w:rsidR="00C614FF" w:rsidRPr="00271C6F" w:rsidRDefault="00C614FF" w:rsidP="00C614FF">
            <w:pPr>
              <w:pStyle w:val="Prrafodelista"/>
              <w:numPr>
                <w:ilvl w:val="0"/>
                <w:numId w:val="20"/>
              </w:numPr>
              <w:suppressAutoHyphens w:val="0"/>
              <w:spacing w:after="160" w:line="259" w:lineRule="auto"/>
              <w:ind w:leftChars="0" w:firstLineChars="0"/>
              <w:jc w:val="both"/>
              <w:textDirection w:val="lrTb"/>
              <w:textAlignment w:val="auto"/>
              <w:outlineLvl w:val="9"/>
            </w:pPr>
            <w:r>
              <w:t xml:space="preserve">Estructura: </w:t>
            </w:r>
            <w:r w:rsidRPr="00AC4A3F">
              <w:rPr>
                <w:lang w:val="es-ES"/>
              </w:rPr>
              <w:t xml:space="preserve"> </w:t>
            </w:r>
            <w:r>
              <w:rPr>
                <w:lang w:val="es-ES"/>
              </w:rPr>
              <w:t>Acero inoxidable</w:t>
            </w:r>
            <w:r w:rsidRPr="00AC4A3F">
              <w:rPr>
                <w:lang w:val="es-ES"/>
              </w:rPr>
              <w:t xml:space="preserve"> </w:t>
            </w:r>
          </w:p>
          <w:p w14:paraId="56ACA747" w14:textId="77777777" w:rsidR="00C614FF" w:rsidRPr="00B45C3D" w:rsidRDefault="00C614FF" w:rsidP="00C614FF">
            <w:pPr>
              <w:pStyle w:val="Prrafodelista"/>
              <w:numPr>
                <w:ilvl w:val="0"/>
                <w:numId w:val="20"/>
              </w:numPr>
              <w:suppressAutoHyphens w:val="0"/>
              <w:spacing w:after="160" w:line="259" w:lineRule="auto"/>
              <w:ind w:leftChars="0" w:firstLineChars="0"/>
              <w:textDirection w:val="lrTb"/>
              <w:textAlignment w:val="auto"/>
              <w:outlineLvl w:val="9"/>
            </w:pPr>
            <w:r w:rsidRPr="00AC4A3F">
              <w:rPr>
                <w:lang w:val="es-ES"/>
              </w:rPr>
              <w:t xml:space="preserve">Retiro residuo </w:t>
            </w:r>
            <w:r>
              <w:rPr>
                <w:lang w:val="es-ES"/>
              </w:rPr>
              <w:t>tapa superior plástica</w:t>
            </w:r>
            <w:r w:rsidRPr="00AC4A3F">
              <w:rPr>
                <w:lang w:val="es-ES"/>
              </w:rPr>
              <w:t>.</w:t>
            </w:r>
          </w:p>
          <w:p w14:paraId="389A3DC3" w14:textId="77777777" w:rsidR="00C614FF" w:rsidRPr="00F85FC3" w:rsidRDefault="00C614FF" w:rsidP="00C614FF">
            <w:pPr>
              <w:pStyle w:val="Prrafodelista"/>
              <w:numPr>
                <w:ilvl w:val="0"/>
                <w:numId w:val="20"/>
              </w:numPr>
              <w:suppressAutoHyphens w:val="0"/>
              <w:spacing w:after="160" w:line="259" w:lineRule="auto"/>
              <w:ind w:leftChars="0" w:firstLineChars="0"/>
              <w:textDirection w:val="lrTb"/>
              <w:textAlignment w:val="auto"/>
              <w:outlineLvl w:val="9"/>
            </w:pPr>
            <w:r w:rsidRPr="00AC4A3F">
              <w:rPr>
                <w:lang w:val="es-ES"/>
              </w:rPr>
              <w:t xml:space="preserve">Gráfica </w:t>
            </w:r>
            <w:r>
              <w:rPr>
                <w:lang w:val="es-ES"/>
              </w:rPr>
              <w:t xml:space="preserve">(ambientales, instruccionales y de institucionales participantes) </w:t>
            </w:r>
            <w:r w:rsidRPr="00AC4A3F">
              <w:rPr>
                <w:lang w:val="es-ES"/>
              </w:rPr>
              <w:t>Adhesivo laminado PVC de larga duración sobre placa de metal galvanizado. Según normativa ambiental.</w:t>
            </w:r>
          </w:p>
        </w:tc>
      </w:tr>
      <w:tr w:rsidR="00C614FF" w14:paraId="1884EFF2" w14:textId="77777777" w:rsidTr="007E3F0A">
        <w:tc>
          <w:tcPr>
            <w:tcW w:w="8828" w:type="dxa"/>
          </w:tcPr>
          <w:p w14:paraId="0B4CB33D" w14:textId="77777777" w:rsidR="00C614FF" w:rsidRDefault="00C614FF" w:rsidP="007E3F0A">
            <w:pPr>
              <w:ind w:left="0" w:hanging="2"/>
              <w:jc w:val="both"/>
              <w:rPr>
                <w:b/>
              </w:rPr>
            </w:pPr>
            <w:r>
              <w:rPr>
                <w:b/>
              </w:rPr>
              <w:t xml:space="preserve">Traslado e instalación </w:t>
            </w:r>
            <w:r w:rsidRPr="00624602">
              <w:rPr>
                <w:b/>
              </w:rPr>
              <w:t xml:space="preserve">de puntos limpios en los municipios </w:t>
            </w:r>
            <w:r>
              <w:rPr>
                <w:b/>
              </w:rPr>
              <w:t xml:space="preserve">socios </w:t>
            </w:r>
            <w:r w:rsidRPr="00624602">
              <w:rPr>
                <w:b/>
              </w:rPr>
              <w:t xml:space="preserve">de la Asociación de Municipalidades de Malleco Norte </w:t>
            </w:r>
            <w:r>
              <w:rPr>
                <w:b/>
              </w:rPr>
              <w:t>(Angol-Renaico-Ercilla y Collipulli).</w:t>
            </w:r>
          </w:p>
        </w:tc>
      </w:tr>
    </w:tbl>
    <w:p w14:paraId="619F7FD7" w14:textId="77777777" w:rsidR="00EC1D4A" w:rsidRDefault="00EC1D4A" w:rsidP="00E845E7">
      <w:pPr>
        <w:ind w:leftChars="0" w:left="0" w:firstLineChars="0" w:firstLine="0"/>
        <w:jc w:val="both"/>
        <w:rPr>
          <w:b/>
        </w:rPr>
      </w:pPr>
    </w:p>
    <w:p w14:paraId="3A13FA3B" w14:textId="739F6463" w:rsidR="00AC5D16" w:rsidRPr="00AC5D16" w:rsidRDefault="00AC5D16" w:rsidP="00AC5D16">
      <w:pPr>
        <w:pStyle w:val="Prrafodelista"/>
        <w:numPr>
          <w:ilvl w:val="0"/>
          <w:numId w:val="16"/>
        </w:numPr>
        <w:ind w:leftChars="0" w:firstLineChars="0"/>
        <w:jc w:val="both"/>
        <w:rPr>
          <w:b/>
        </w:rPr>
      </w:pPr>
      <w:r w:rsidRPr="00AC5D16">
        <w:rPr>
          <w:b/>
        </w:rPr>
        <w:t>UBICACIÓN</w:t>
      </w:r>
    </w:p>
    <w:p w14:paraId="0DCBB631" w14:textId="185B21DB" w:rsidR="002F59FE" w:rsidRDefault="00AC5D16" w:rsidP="006400E7">
      <w:pPr>
        <w:ind w:leftChars="0" w:left="0" w:firstLineChars="0" w:firstLine="0"/>
        <w:jc w:val="both"/>
        <w:rPr>
          <w:rFonts w:asciiTheme="minorHAnsi" w:hAnsiTheme="minorHAnsi" w:cstheme="minorHAnsi"/>
        </w:rPr>
      </w:pPr>
      <w:r w:rsidRPr="00AC5D16">
        <w:rPr>
          <w:rFonts w:asciiTheme="minorHAnsi" w:hAnsiTheme="minorHAnsi" w:cstheme="minorHAnsi"/>
        </w:rPr>
        <w:t>Los puntos limpios deberán ser trasladados e instalados en las comunas que componen la AMMN</w:t>
      </w:r>
      <w:r w:rsidR="00404946">
        <w:rPr>
          <w:rFonts w:asciiTheme="minorHAnsi" w:hAnsiTheme="minorHAnsi" w:cstheme="minorHAnsi"/>
        </w:rPr>
        <w:t xml:space="preserve">, sean estas: Municipalidad de </w:t>
      </w:r>
      <w:r w:rsidRPr="00AC5D16">
        <w:rPr>
          <w:rFonts w:asciiTheme="minorHAnsi" w:hAnsiTheme="minorHAnsi" w:cstheme="minorHAnsi"/>
        </w:rPr>
        <w:t xml:space="preserve">Ercilla, </w:t>
      </w:r>
      <w:r w:rsidR="00404946">
        <w:rPr>
          <w:rFonts w:asciiTheme="minorHAnsi" w:hAnsiTheme="minorHAnsi" w:cstheme="minorHAnsi"/>
        </w:rPr>
        <w:t xml:space="preserve">Municipalidad de </w:t>
      </w:r>
      <w:r w:rsidRPr="00AC5D16">
        <w:rPr>
          <w:rFonts w:asciiTheme="minorHAnsi" w:hAnsiTheme="minorHAnsi" w:cstheme="minorHAnsi"/>
        </w:rPr>
        <w:t>Renaico,</w:t>
      </w:r>
      <w:r w:rsidR="00404946">
        <w:rPr>
          <w:rFonts w:asciiTheme="minorHAnsi" w:hAnsiTheme="minorHAnsi" w:cstheme="minorHAnsi"/>
        </w:rPr>
        <w:t xml:space="preserve"> Municipalidad de</w:t>
      </w:r>
      <w:r w:rsidRPr="00AC5D16">
        <w:rPr>
          <w:rFonts w:asciiTheme="minorHAnsi" w:hAnsiTheme="minorHAnsi" w:cstheme="minorHAnsi"/>
        </w:rPr>
        <w:t xml:space="preserve"> Collipulli, </w:t>
      </w:r>
      <w:r w:rsidR="00404946">
        <w:rPr>
          <w:rFonts w:asciiTheme="minorHAnsi" w:hAnsiTheme="minorHAnsi" w:cstheme="minorHAnsi"/>
        </w:rPr>
        <w:t xml:space="preserve">Municipalidad de </w:t>
      </w:r>
      <w:r w:rsidRPr="00AC5D16">
        <w:rPr>
          <w:rFonts w:asciiTheme="minorHAnsi" w:hAnsiTheme="minorHAnsi" w:cstheme="minorHAnsi"/>
        </w:rPr>
        <w:t>Angol. La localización de la instalación de cada punto limpio será informada oportunamente por el Director del Programa</w:t>
      </w:r>
      <w:r w:rsidR="00404946">
        <w:rPr>
          <w:rFonts w:asciiTheme="minorHAnsi" w:hAnsiTheme="minorHAnsi" w:cstheme="minorHAnsi"/>
        </w:rPr>
        <w:t xml:space="preserve"> y, para efectos referenciales, se considerará al radio</w:t>
      </w:r>
      <w:r w:rsidR="00404946">
        <w:rPr>
          <w:lang w:val="es-ES"/>
        </w:rPr>
        <w:t xml:space="preserve"> céntrico de la comuna de cada uno de los municipios, con el propósito de facilitar y garantizar los plazos de instalación.</w:t>
      </w:r>
    </w:p>
    <w:p w14:paraId="423F64F1" w14:textId="77777777" w:rsidR="001B39E3" w:rsidRDefault="001B39E3" w:rsidP="006400E7">
      <w:pPr>
        <w:ind w:leftChars="0" w:left="0" w:firstLineChars="0" w:firstLine="0"/>
        <w:jc w:val="both"/>
        <w:rPr>
          <w:rFonts w:asciiTheme="minorHAnsi" w:hAnsiTheme="minorHAnsi" w:cstheme="minorHAnsi"/>
        </w:rPr>
      </w:pPr>
    </w:p>
    <w:p w14:paraId="2D17CDC7" w14:textId="77777777" w:rsidR="001B39E3" w:rsidRDefault="001B39E3" w:rsidP="006400E7">
      <w:pPr>
        <w:ind w:leftChars="0" w:left="0" w:firstLineChars="0" w:firstLine="0"/>
        <w:jc w:val="both"/>
        <w:rPr>
          <w:rFonts w:asciiTheme="minorHAnsi" w:hAnsiTheme="minorHAnsi" w:cstheme="minorHAnsi"/>
        </w:rPr>
      </w:pPr>
    </w:p>
    <w:p w14:paraId="3A06F356" w14:textId="77777777" w:rsidR="001B39E3" w:rsidRDefault="001B39E3" w:rsidP="006400E7">
      <w:pPr>
        <w:ind w:leftChars="0" w:left="0" w:firstLineChars="0" w:firstLine="0"/>
        <w:jc w:val="both"/>
        <w:rPr>
          <w:rFonts w:asciiTheme="minorHAnsi" w:hAnsiTheme="minorHAnsi" w:cstheme="minorHAnsi"/>
        </w:rPr>
      </w:pPr>
    </w:p>
    <w:p w14:paraId="44619F25" w14:textId="77777777" w:rsidR="001B39E3" w:rsidRDefault="001B39E3" w:rsidP="006400E7">
      <w:pPr>
        <w:ind w:leftChars="0" w:left="0" w:firstLineChars="0" w:firstLine="0"/>
        <w:jc w:val="both"/>
        <w:rPr>
          <w:rFonts w:asciiTheme="minorHAnsi" w:hAnsiTheme="minorHAnsi" w:cstheme="minorHAnsi"/>
        </w:rPr>
      </w:pPr>
    </w:p>
    <w:p w14:paraId="0F2C2B13" w14:textId="77777777" w:rsidR="001B39E3" w:rsidRDefault="001B39E3" w:rsidP="006400E7">
      <w:pPr>
        <w:ind w:leftChars="0" w:left="0" w:firstLineChars="0" w:firstLine="0"/>
        <w:jc w:val="both"/>
        <w:rPr>
          <w:rFonts w:asciiTheme="minorHAnsi" w:hAnsiTheme="minorHAnsi" w:cstheme="minorHAnsi"/>
        </w:rPr>
      </w:pPr>
    </w:p>
    <w:p w14:paraId="58FBB9A6" w14:textId="77777777" w:rsidR="001B39E3" w:rsidRDefault="001B39E3" w:rsidP="006400E7">
      <w:pPr>
        <w:ind w:leftChars="0" w:left="0" w:firstLineChars="0" w:firstLine="0"/>
        <w:jc w:val="both"/>
        <w:rPr>
          <w:rFonts w:asciiTheme="minorHAnsi" w:hAnsiTheme="minorHAnsi" w:cstheme="minorHAnsi"/>
        </w:rPr>
      </w:pPr>
    </w:p>
    <w:p w14:paraId="520E7CE6" w14:textId="77777777" w:rsidR="001B39E3" w:rsidRDefault="001B39E3" w:rsidP="006400E7">
      <w:pPr>
        <w:ind w:leftChars="0" w:left="0" w:firstLineChars="0" w:firstLine="0"/>
        <w:jc w:val="both"/>
        <w:rPr>
          <w:rFonts w:asciiTheme="minorHAnsi" w:hAnsiTheme="minorHAnsi" w:cstheme="minorHAnsi"/>
        </w:rPr>
      </w:pPr>
    </w:p>
    <w:p w14:paraId="56ABD033" w14:textId="77777777" w:rsidR="00EC1D4A" w:rsidRDefault="00EC1D4A" w:rsidP="006400E7">
      <w:pPr>
        <w:ind w:leftChars="0" w:left="0" w:firstLineChars="0" w:firstLine="0"/>
        <w:jc w:val="both"/>
        <w:rPr>
          <w:rFonts w:asciiTheme="minorHAnsi" w:hAnsiTheme="minorHAnsi" w:cstheme="minorHAnsi"/>
        </w:rPr>
      </w:pPr>
    </w:p>
    <w:p w14:paraId="14C0CEB4" w14:textId="77777777" w:rsidR="009061F9" w:rsidRDefault="009061F9" w:rsidP="006400E7">
      <w:pPr>
        <w:ind w:leftChars="0" w:left="0" w:firstLineChars="0" w:firstLine="0"/>
        <w:jc w:val="both"/>
        <w:rPr>
          <w:rFonts w:asciiTheme="minorHAnsi" w:hAnsiTheme="minorHAnsi" w:cstheme="minorHAnsi"/>
        </w:rPr>
      </w:pPr>
    </w:p>
    <w:p w14:paraId="54729BC5" w14:textId="77777777" w:rsidR="009061F9" w:rsidRDefault="009061F9" w:rsidP="006400E7">
      <w:pPr>
        <w:ind w:leftChars="0" w:left="0" w:firstLineChars="0" w:firstLine="0"/>
        <w:jc w:val="both"/>
        <w:rPr>
          <w:rFonts w:asciiTheme="minorHAnsi" w:hAnsiTheme="minorHAnsi" w:cstheme="minorHAnsi"/>
        </w:rPr>
      </w:pPr>
    </w:p>
    <w:p w14:paraId="546A0D6A" w14:textId="77777777" w:rsidR="009061F9" w:rsidRDefault="009061F9" w:rsidP="006400E7">
      <w:pPr>
        <w:ind w:leftChars="0" w:left="0" w:firstLineChars="0" w:firstLine="0"/>
        <w:jc w:val="both"/>
        <w:rPr>
          <w:rFonts w:asciiTheme="minorHAnsi" w:hAnsiTheme="minorHAnsi" w:cstheme="minorHAnsi"/>
        </w:rPr>
      </w:pPr>
    </w:p>
    <w:p w14:paraId="0226BCC7" w14:textId="77777777" w:rsidR="009061F9" w:rsidRDefault="009061F9" w:rsidP="006400E7">
      <w:pPr>
        <w:ind w:leftChars="0" w:left="0" w:firstLineChars="0" w:firstLine="0"/>
        <w:jc w:val="both"/>
        <w:rPr>
          <w:rFonts w:asciiTheme="minorHAnsi" w:hAnsiTheme="minorHAnsi" w:cstheme="minorHAnsi"/>
        </w:rPr>
      </w:pPr>
    </w:p>
    <w:p w14:paraId="580033B0" w14:textId="77777777" w:rsidR="009061F9" w:rsidRDefault="009061F9" w:rsidP="006400E7">
      <w:pPr>
        <w:ind w:leftChars="0" w:left="0" w:firstLineChars="0" w:firstLine="0"/>
        <w:jc w:val="both"/>
        <w:rPr>
          <w:rFonts w:asciiTheme="minorHAnsi" w:hAnsiTheme="minorHAnsi" w:cstheme="minorHAnsi"/>
        </w:rPr>
      </w:pPr>
    </w:p>
    <w:p w14:paraId="17383378" w14:textId="77777777" w:rsidR="00296090" w:rsidRPr="00404946" w:rsidRDefault="00296090" w:rsidP="006400E7">
      <w:pPr>
        <w:ind w:leftChars="0" w:left="0" w:firstLineChars="0" w:firstLine="0"/>
        <w:jc w:val="both"/>
        <w:rPr>
          <w:rFonts w:asciiTheme="minorHAnsi" w:hAnsiTheme="minorHAnsi" w:cstheme="minorHAnsi"/>
        </w:rPr>
      </w:pPr>
    </w:p>
    <w:p w14:paraId="2CF7981C" w14:textId="0C0F4507" w:rsidR="00D321B0" w:rsidRPr="00D321B0" w:rsidRDefault="00D321B0" w:rsidP="00D321B0">
      <w:pPr>
        <w:pStyle w:val="Ttulo1"/>
        <w:numPr>
          <w:ilvl w:val="0"/>
          <w:numId w:val="21"/>
        </w:numPr>
        <w:tabs>
          <w:tab w:val="left" w:pos="490"/>
        </w:tabs>
        <w:spacing w:line="242" w:lineRule="auto"/>
        <w:ind w:left="1" w:right="399" w:hanging="3"/>
        <w:rPr>
          <w:rFonts w:asciiTheme="minorHAnsi" w:hAnsiTheme="minorHAnsi" w:cstheme="minorHAnsi"/>
          <w:sz w:val="22"/>
          <w:szCs w:val="22"/>
        </w:rPr>
      </w:pPr>
      <w:r w:rsidRPr="00A905BD">
        <w:rPr>
          <w:rFonts w:asciiTheme="minorHAnsi" w:hAnsiTheme="minorHAnsi" w:cstheme="minorHAnsi"/>
        </w:rPr>
        <w:t>ANEXO N°1: IDENTIFICACIÓN DEL PROPONENTE Y ACEPTACIÓN DE BASES</w:t>
      </w:r>
    </w:p>
    <w:p w14:paraId="3193473C" w14:textId="77777777" w:rsidR="00D321B0" w:rsidRPr="00D321B0" w:rsidRDefault="00D321B0" w:rsidP="00D321B0">
      <w:pPr>
        <w:pStyle w:val="Textoindependiente"/>
        <w:spacing w:before="1"/>
        <w:ind w:left="0" w:hanging="2"/>
        <w:rPr>
          <w:rFonts w:asciiTheme="minorHAnsi" w:hAnsiTheme="minorHAnsi" w:cstheme="minorHAnsi"/>
          <w:b/>
        </w:rPr>
      </w:pPr>
    </w:p>
    <w:p w14:paraId="7A209333" w14:textId="77777777" w:rsidR="00D321B0" w:rsidRPr="00630221" w:rsidRDefault="00D321B0" w:rsidP="00D321B0">
      <w:pPr>
        <w:pStyle w:val="Prrafodelista"/>
        <w:widowControl w:val="0"/>
        <w:numPr>
          <w:ilvl w:val="1"/>
          <w:numId w:val="22"/>
        </w:numPr>
        <w:tabs>
          <w:tab w:val="left" w:pos="672"/>
        </w:tabs>
        <w:suppressAutoHyphens w:val="0"/>
        <w:autoSpaceDE w:val="0"/>
        <w:autoSpaceDN w:val="0"/>
        <w:spacing w:before="1" w:after="0" w:line="240" w:lineRule="auto"/>
        <w:ind w:leftChars="0" w:left="0" w:firstLineChars="0" w:hanging="2"/>
        <w:contextualSpacing w:val="0"/>
        <w:textDirection w:val="lrTb"/>
        <w:textAlignment w:val="auto"/>
        <w:outlineLvl w:val="9"/>
        <w:rPr>
          <w:rFonts w:asciiTheme="minorHAnsi" w:hAnsiTheme="minorHAnsi" w:cstheme="minorHAnsi"/>
          <w:b/>
          <w:sz w:val="20"/>
          <w:szCs w:val="20"/>
        </w:rPr>
      </w:pPr>
      <w:r w:rsidRPr="00630221">
        <w:rPr>
          <w:rFonts w:asciiTheme="minorHAnsi" w:hAnsiTheme="minorHAnsi" w:cstheme="minorHAnsi"/>
          <w:b/>
          <w:sz w:val="20"/>
          <w:szCs w:val="20"/>
        </w:rPr>
        <w:t>Identificación del</w:t>
      </w:r>
      <w:r w:rsidRPr="00630221">
        <w:rPr>
          <w:rFonts w:asciiTheme="minorHAnsi" w:hAnsiTheme="minorHAnsi" w:cstheme="minorHAnsi"/>
          <w:b/>
          <w:spacing w:val="-4"/>
          <w:sz w:val="20"/>
          <w:szCs w:val="20"/>
        </w:rPr>
        <w:t xml:space="preserve"> </w:t>
      </w:r>
      <w:r w:rsidRPr="00630221">
        <w:rPr>
          <w:rFonts w:asciiTheme="minorHAnsi" w:hAnsiTheme="minorHAnsi" w:cstheme="minorHAnsi"/>
          <w:b/>
          <w:sz w:val="20"/>
          <w:szCs w:val="20"/>
        </w:rPr>
        <w:t>Proponente</w:t>
      </w:r>
    </w:p>
    <w:p w14:paraId="4EBBF387" w14:textId="77777777" w:rsidR="00D321B0" w:rsidRPr="00630221" w:rsidRDefault="00D321B0" w:rsidP="00D321B0">
      <w:pPr>
        <w:pStyle w:val="Textoindependiente"/>
        <w:spacing w:before="3"/>
        <w:ind w:left="0" w:hanging="2"/>
        <w:rPr>
          <w:rFonts w:asciiTheme="minorHAnsi" w:hAnsiTheme="minorHAnsi" w:cstheme="minorHAnsi"/>
          <w:b/>
          <w:sz w:val="20"/>
          <w:szCs w:val="20"/>
        </w:rPr>
      </w:pPr>
    </w:p>
    <w:tbl>
      <w:tblPr>
        <w:tblStyle w:val="TableNormal1"/>
        <w:tblW w:w="921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89"/>
        <w:gridCol w:w="5708"/>
      </w:tblGrid>
      <w:tr w:rsidR="00D321B0" w:rsidRPr="00630221" w14:paraId="1082632F" w14:textId="77777777" w:rsidTr="00D673D2">
        <w:trPr>
          <w:trHeight w:val="277"/>
        </w:trPr>
        <w:tc>
          <w:tcPr>
            <w:tcW w:w="3115" w:type="dxa"/>
          </w:tcPr>
          <w:p w14:paraId="1B7A6061" w14:textId="77777777" w:rsidR="00D321B0" w:rsidRPr="00630221" w:rsidRDefault="00D321B0" w:rsidP="003D40E5">
            <w:pPr>
              <w:pStyle w:val="TableParagraph"/>
              <w:ind w:left="0" w:hanging="2"/>
              <w:rPr>
                <w:rFonts w:asciiTheme="minorHAnsi" w:hAnsiTheme="minorHAnsi" w:cstheme="minorHAnsi"/>
                <w:b/>
                <w:sz w:val="20"/>
                <w:szCs w:val="20"/>
              </w:rPr>
            </w:pPr>
            <w:r w:rsidRPr="00630221">
              <w:rPr>
                <w:rFonts w:asciiTheme="minorHAnsi" w:hAnsiTheme="minorHAnsi" w:cstheme="minorHAnsi"/>
                <w:b/>
                <w:sz w:val="20"/>
                <w:szCs w:val="20"/>
              </w:rPr>
              <w:t>Nombre o</w:t>
            </w:r>
            <w:r w:rsidRPr="00630221">
              <w:rPr>
                <w:rFonts w:asciiTheme="minorHAnsi" w:hAnsiTheme="minorHAnsi" w:cstheme="minorHAnsi"/>
                <w:b/>
                <w:spacing w:val="1"/>
                <w:sz w:val="20"/>
                <w:szCs w:val="20"/>
              </w:rPr>
              <w:t xml:space="preserve"> </w:t>
            </w:r>
            <w:r w:rsidRPr="00630221">
              <w:rPr>
                <w:rFonts w:asciiTheme="minorHAnsi" w:hAnsiTheme="minorHAnsi" w:cstheme="minorHAnsi"/>
                <w:b/>
                <w:sz w:val="20"/>
                <w:szCs w:val="20"/>
              </w:rPr>
              <w:t>Razón</w:t>
            </w:r>
            <w:r w:rsidRPr="00630221">
              <w:rPr>
                <w:rFonts w:asciiTheme="minorHAnsi" w:hAnsiTheme="minorHAnsi" w:cstheme="minorHAnsi"/>
                <w:b/>
                <w:spacing w:val="-3"/>
                <w:sz w:val="20"/>
                <w:szCs w:val="20"/>
              </w:rPr>
              <w:t xml:space="preserve"> </w:t>
            </w:r>
            <w:r w:rsidRPr="00630221">
              <w:rPr>
                <w:rFonts w:asciiTheme="minorHAnsi" w:hAnsiTheme="minorHAnsi" w:cstheme="minorHAnsi"/>
                <w:b/>
                <w:sz w:val="20"/>
                <w:szCs w:val="20"/>
              </w:rPr>
              <w:t>Social</w:t>
            </w:r>
          </w:p>
        </w:tc>
        <w:tc>
          <w:tcPr>
            <w:tcW w:w="389" w:type="dxa"/>
          </w:tcPr>
          <w:p w14:paraId="40D03704" w14:textId="77777777" w:rsidR="00D321B0" w:rsidRPr="00630221" w:rsidRDefault="00D321B0" w:rsidP="003D40E5">
            <w:pPr>
              <w:pStyle w:val="TableParagraph"/>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0EDB5CC3"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1800FC69" w14:textId="77777777" w:rsidTr="00D673D2">
        <w:trPr>
          <w:trHeight w:val="273"/>
        </w:trPr>
        <w:tc>
          <w:tcPr>
            <w:tcW w:w="3115" w:type="dxa"/>
          </w:tcPr>
          <w:p w14:paraId="7523BA58" w14:textId="77777777" w:rsidR="00D321B0" w:rsidRPr="00630221" w:rsidRDefault="00D321B0" w:rsidP="003D40E5">
            <w:pPr>
              <w:pStyle w:val="TableParagraph"/>
              <w:spacing w:line="253" w:lineRule="exact"/>
              <w:ind w:left="0" w:hanging="2"/>
              <w:rPr>
                <w:rFonts w:asciiTheme="minorHAnsi" w:hAnsiTheme="minorHAnsi" w:cstheme="minorHAnsi"/>
                <w:b/>
                <w:sz w:val="20"/>
                <w:szCs w:val="20"/>
              </w:rPr>
            </w:pPr>
            <w:r w:rsidRPr="00630221">
              <w:rPr>
                <w:rFonts w:asciiTheme="minorHAnsi" w:hAnsiTheme="minorHAnsi" w:cstheme="minorHAnsi"/>
                <w:b/>
                <w:sz w:val="20"/>
                <w:szCs w:val="20"/>
              </w:rPr>
              <w:t>RUT</w:t>
            </w:r>
          </w:p>
        </w:tc>
        <w:tc>
          <w:tcPr>
            <w:tcW w:w="389" w:type="dxa"/>
          </w:tcPr>
          <w:p w14:paraId="76B0AB9D" w14:textId="77777777" w:rsidR="00D321B0" w:rsidRPr="00630221" w:rsidRDefault="00D321B0" w:rsidP="003D40E5">
            <w:pPr>
              <w:pStyle w:val="TableParagraph"/>
              <w:spacing w:line="253" w:lineRule="exact"/>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72B4AA95"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243CF7A0" w14:textId="77777777" w:rsidTr="00D673D2">
        <w:trPr>
          <w:trHeight w:val="277"/>
        </w:trPr>
        <w:tc>
          <w:tcPr>
            <w:tcW w:w="3115" w:type="dxa"/>
          </w:tcPr>
          <w:p w14:paraId="78DFF95F" w14:textId="77777777" w:rsidR="00D321B0" w:rsidRPr="00630221" w:rsidRDefault="00D321B0" w:rsidP="003D40E5">
            <w:pPr>
              <w:pStyle w:val="TableParagraph"/>
              <w:ind w:left="0" w:hanging="2"/>
              <w:rPr>
                <w:rFonts w:asciiTheme="minorHAnsi" w:hAnsiTheme="minorHAnsi" w:cstheme="minorHAnsi"/>
                <w:b/>
                <w:sz w:val="20"/>
                <w:szCs w:val="20"/>
              </w:rPr>
            </w:pPr>
            <w:r w:rsidRPr="00630221">
              <w:rPr>
                <w:rFonts w:asciiTheme="minorHAnsi" w:hAnsiTheme="minorHAnsi" w:cstheme="minorHAnsi"/>
                <w:b/>
                <w:sz w:val="20"/>
                <w:szCs w:val="20"/>
              </w:rPr>
              <w:t>Nacionalidad</w:t>
            </w:r>
          </w:p>
        </w:tc>
        <w:tc>
          <w:tcPr>
            <w:tcW w:w="389" w:type="dxa"/>
          </w:tcPr>
          <w:p w14:paraId="436E9850" w14:textId="77777777" w:rsidR="00D321B0" w:rsidRPr="00630221" w:rsidRDefault="00D321B0" w:rsidP="003D40E5">
            <w:pPr>
              <w:pStyle w:val="TableParagraph"/>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04D616FF"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5D9F9EC1" w14:textId="77777777" w:rsidTr="00D673D2">
        <w:trPr>
          <w:trHeight w:val="273"/>
        </w:trPr>
        <w:tc>
          <w:tcPr>
            <w:tcW w:w="3115" w:type="dxa"/>
          </w:tcPr>
          <w:p w14:paraId="51F47770" w14:textId="77777777" w:rsidR="00D321B0" w:rsidRPr="00630221" w:rsidRDefault="00D321B0" w:rsidP="003D40E5">
            <w:pPr>
              <w:pStyle w:val="TableParagraph"/>
              <w:spacing w:line="253" w:lineRule="exact"/>
              <w:ind w:left="0" w:hanging="2"/>
              <w:rPr>
                <w:rFonts w:asciiTheme="minorHAnsi" w:hAnsiTheme="minorHAnsi" w:cstheme="minorHAnsi"/>
                <w:b/>
                <w:sz w:val="20"/>
                <w:szCs w:val="20"/>
              </w:rPr>
            </w:pPr>
            <w:r w:rsidRPr="00630221">
              <w:rPr>
                <w:rFonts w:asciiTheme="minorHAnsi" w:hAnsiTheme="minorHAnsi" w:cstheme="minorHAnsi"/>
                <w:b/>
                <w:sz w:val="20"/>
                <w:szCs w:val="20"/>
              </w:rPr>
              <w:t>Domicilio Comercial</w:t>
            </w:r>
          </w:p>
        </w:tc>
        <w:tc>
          <w:tcPr>
            <w:tcW w:w="389" w:type="dxa"/>
          </w:tcPr>
          <w:p w14:paraId="2A96D403" w14:textId="77777777" w:rsidR="00D321B0" w:rsidRPr="00630221" w:rsidRDefault="00D321B0" w:rsidP="003D40E5">
            <w:pPr>
              <w:pStyle w:val="TableParagraph"/>
              <w:spacing w:line="253" w:lineRule="exact"/>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77504623"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046406E4" w14:textId="77777777" w:rsidTr="00D673D2">
        <w:trPr>
          <w:trHeight w:val="277"/>
        </w:trPr>
        <w:tc>
          <w:tcPr>
            <w:tcW w:w="3115" w:type="dxa"/>
          </w:tcPr>
          <w:p w14:paraId="4F9A3D7C" w14:textId="77777777" w:rsidR="00D321B0" w:rsidRPr="00630221" w:rsidRDefault="00D321B0" w:rsidP="003D40E5">
            <w:pPr>
              <w:pStyle w:val="TableParagraph"/>
              <w:spacing w:before="1" w:line="257" w:lineRule="exact"/>
              <w:ind w:left="0" w:hanging="2"/>
              <w:rPr>
                <w:rFonts w:asciiTheme="minorHAnsi" w:hAnsiTheme="minorHAnsi" w:cstheme="minorHAnsi"/>
                <w:b/>
                <w:sz w:val="20"/>
                <w:szCs w:val="20"/>
              </w:rPr>
            </w:pPr>
            <w:r w:rsidRPr="00630221">
              <w:rPr>
                <w:rFonts w:asciiTheme="minorHAnsi" w:hAnsiTheme="minorHAnsi" w:cstheme="minorHAnsi"/>
                <w:b/>
                <w:sz w:val="20"/>
                <w:szCs w:val="20"/>
              </w:rPr>
              <w:t>Correo</w:t>
            </w:r>
            <w:r w:rsidRPr="00630221">
              <w:rPr>
                <w:rFonts w:asciiTheme="minorHAnsi" w:hAnsiTheme="minorHAnsi" w:cstheme="minorHAnsi"/>
                <w:b/>
                <w:spacing w:val="-2"/>
                <w:sz w:val="20"/>
                <w:szCs w:val="20"/>
              </w:rPr>
              <w:t xml:space="preserve"> </w:t>
            </w:r>
            <w:r w:rsidRPr="00630221">
              <w:rPr>
                <w:rFonts w:asciiTheme="minorHAnsi" w:hAnsiTheme="minorHAnsi" w:cstheme="minorHAnsi"/>
                <w:b/>
                <w:sz w:val="20"/>
                <w:szCs w:val="20"/>
              </w:rPr>
              <w:t>Electrónico</w:t>
            </w:r>
          </w:p>
        </w:tc>
        <w:tc>
          <w:tcPr>
            <w:tcW w:w="389" w:type="dxa"/>
          </w:tcPr>
          <w:p w14:paraId="6B35A30C" w14:textId="77777777" w:rsidR="00D321B0" w:rsidRPr="00630221" w:rsidRDefault="00D321B0" w:rsidP="003D40E5">
            <w:pPr>
              <w:pStyle w:val="TableParagraph"/>
              <w:spacing w:before="1" w:line="257" w:lineRule="exact"/>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03BCFDDF"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261AFBCC" w14:textId="77777777" w:rsidTr="00D673D2">
        <w:trPr>
          <w:trHeight w:val="277"/>
        </w:trPr>
        <w:tc>
          <w:tcPr>
            <w:tcW w:w="3115" w:type="dxa"/>
          </w:tcPr>
          <w:p w14:paraId="0C69191F" w14:textId="77777777" w:rsidR="00D321B0" w:rsidRPr="00630221" w:rsidRDefault="00D321B0" w:rsidP="003D40E5">
            <w:pPr>
              <w:pStyle w:val="TableParagraph"/>
              <w:ind w:left="0" w:hanging="2"/>
              <w:rPr>
                <w:rFonts w:asciiTheme="minorHAnsi" w:hAnsiTheme="minorHAnsi" w:cstheme="minorHAnsi"/>
                <w:b/>
                <w:sz w:val="20"/>
                <w:szCs w:val="20"/>
              </w:rPr>
            </w:pPr>
            <w:r w:rsidRPr="00630221">
              <w:rPr>
                <w:rFonts w:asciiTheme="minorHAnsi" w:hAnsiTheme="minorHAnsi" w:cstheme="minorHAnsi"/>
                <w:b/>
                <w:sz w:val="20"/>
                <w:szCs w:val="20"/>
              </w:rPr>
              <w:t>Teléfono</w:t>
            </w:r>
          </w:p>
        </w:tc>
        <w:tc>
          <w:tcPr>
            <w:tcW w:w="389" w:type="dxa"/>
          </w:tcPr>
          <w:p w14:paraId="36F567E5" w14:textId="77777777" w:rsidR="00D321B0" w:rsidRPr="00630221" w:rsidRDefault="00D321B0" w:rsidP="003D40E5">
            <w:pPr>
              <w:pStyle w:val="TableParagraph"/>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7F9F876A"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bl>
    <w:p w14:paraId="743A988C" w14:textId="77777777" w:rsidR="00D321B0" w:rsidRPr="00630221" w:rsidRDefault="00D321B0" w:rsidP="00630221">
      <w:pPr>
        <w:pStyle w:val="Textoindependiente"/>
        <w:spacing w:before="3"/>
        <w:ind w:leftChars="0" w:left="0" w:firstLineChars="0" w:firstLine="0"/>
        <w:rPr>
          <w:rFonts w:asciiTheme="minorHAnsi" w:hAnsiTheme="minorHAnsi" w:cstheme="minorHAnsi"/>
          <w:b/>
          <w:sz w:val="20"/>
          <w:szCs w:val="20"/>
        </w:rPr>
      </w:pPr>
    </w:p>
    <w:p w14:paraId="06FB3217" w14:textId="77777777" w:rsidR="00D321B0" w:rsidRPr="00630221" w:rsidRDefault="00D321B0" w:rsidP="00D321B0">
      <w:pPr>
        <w:pStyle w:val="Ttulo1"/>
        <w:numPr>
          <w:ilvl w:val="1"/>
          <w:numId w:val="22"/>
        </w:numPr>
        <w:tabs>
          <w:tab w:val="left" w:pos="672"/>
        </w:tabs>
        <w:spacing w:before="1"/>
        <w:ind w:left="1" w:hanging="3"/>
        <w:rPr>
          <w:rFonts w:asciiTheme="minorHAnsi" w:hAnsiTheme="minorHAnsi" w:cstheme="minorHAnsi"/>
          <w:sz w:val="20"/>
          <w:szCs w:val="20"/>
        </w:rPr>
      </w:pPr>
      <w:r w:rsidRPr="00630221">
        <w:rPr>
          <w:rFonts w:asciiTheme="minorHAnsi" w:hAnsiTheme="minorHAnsi" w:cstheme="minorHAnsi"/>
          <w:sz w:val="20"/>
          <w:szCs w:val="20"/>
        </w:rPr>
        <w:t>Identificación</w:t>
      </w:r>
      <w:r w:rsidRPr="00630221">
        <w:rPr>
          <w:rFonts w:asciiTheme="minorHAnsi" w:hAnsiTheme="minorHAnsi" w:cstheme="minorHAnsi"/>
          <w:spacing w:val="-3"/>
          <w:sz w:val="20"/>
          <w:szCs w:val="20"/>
        </w:rPr>
        <w:t xml:space="preserve"> </w:t>
      </w:r>
      <w:r w:rsidRPr="00630221">
        <w:rPr>
          <w:rFonts w:asciiTheme="minorHAnsi" w:hAnsiTheme="minorHAnsi" w:cstheme="minorHAnsi"/>
          <w:sz w:val="20"/>
          <w:szCs w:val="20"/>
        </w:rPr>
        <w:t>de</w:t>
      </w:r>
      <w:r w:rsidRPr="00630221">
        <w:rPr>
          <w:rFonts w:asciiTheme="minorHAnsi" w:hAnsiTheme="minorHAnsi" w:cstheme="minorHAnsi"/>
          <w:spacing w:val="-10"/>
          <w:sz w:val="20"/>
          <w:szCs w:val="20"/>
        </w:rPr>
        <w:t xml:space="preserve"> </w:t>
      </w:r>
      <w:r w:rsidRPr="00630221">
        <w:rPr>
          <w:rFonts w:asciiTheme="minorHAnsi" w:hAnsiTheme="minorHAnsi" w:cstheme="minorHAnsi"/>
          <w:sz w:val="20"/>
          <w:szCs w:val="20"/>
        </w:rPr>
        <w:t>Representante(s)</w:t>
      </w:r>
      <w:r w:rsidRPr="00630221">
        <w:rPr>
          <w:rFonts w:asciiTheme="minorHAnsi" w:hAnsiTheme="minorHAnsi" w:cstheme="minorHAnsi"/>
          <w:spacing w:val="-2"/>
          <w:sz w:val="20"/>
          <w:szCs w:val="20"/>
        </w:rPr>
        <w:t xml:space="preserve"> </w:t>
      </w:r>
      <w:r w:rsidRPr="00630221">
        <w:rPr>
          <w:rFonts w:asciiTheme="minorHAnsi" w:hAnsiTheme="minorHAnsi" w:cstheme="minorHAnsi"/>
          <w:sz w:val="20"/>
          <w:szCs w:val="20"/>
        </w:rPr>
        <w:t>Legal(es)</w:t>
      </w:r>
      <w:r w:rsidRPr="00630221">
        <w:rPr>
          <w:rFonts w:asciiTheme="minorHAnsi" w:hAnsiTheme="minorHAnsi" w:cstheme="minorHAnsi"/>
          <w:spacing w:val="-7"/>
          <w:sz w:val="20"/>
          <w:szCs w:val="20"/>
        </w:rPr>
        <w:t xml:space="preserve"> </w:t>
      </w:r>
      <w:r w:rsidRPr="00630221">
        <w:rPr>
          <w:rFonts w:asciiTheme="minorHAnsi" w:hAnsiTheme="minorHAnsi" w:cstheme="minorHAnsi"/>
          <w:sz w:val="20"/>
          <w:szCs w:val="20"/>
        </w:rPr>
        <w:t>Persona</w:t>
      </w:r>
      <w:r w:rsidRPr="00630221">
        <w:rPr>
          <w:rFonts w:asciiTheme="minorHAnsi" w:hAnsiTheme="minorHAnsi" w:cstheme="minorHAnsi"/>
          <w:spacing w:val="-3"/>
          <w:sz w:val="20"/>
          <w:szCs w:val="20"/>
        </w:rPr>
        <w:t xml:space="preserve"> </w:t>
      </w:r>
      <w:r w:rsidRPr="00630221">
        <w:rPr>
          <w:rFonts w:asciiTheme="minorHAnsi" w:hAnsiTheme="minorHAnsi" w:cstheme="minorHAnsi"/>
          <w:sz w:val="20"/>
          <w:szCs w:val="20"/>
        </w:rPr>
        <w:t>Jurídica</w:t>
      </w:r>
    </w:p>
    <w:p w14:paraId="6DBD602A" w14:textId="77777777" w:rsidR="00D321B0" w:rsidRPr="00630221" w:rsidRDefault="00D321B0" w:rsidP="00D321B0">
      <w:pPr>
        <w:pStyle w:val="Textoindependiente"/>
        <w:spacing w:before="3"/>
        <w:ind w:left="0" w:hanging="2"/>
        <w:rPr>
          <w:rFonts w:asciiTheme="minorHAnsi" w:hAnsiTheme="minorHAnsi" w:cstheme="minorHAnsi"/>
          <w:b/>
          <w:sz w:val="20"/>
          <w:szCs w:val="20"/>
        </w:rPr>
      </w:pPr>
    </w:p>
    <w:tbl>
      <w:tblPr>
        <w:tblStyle w:val="TableNormal1"/>
        <w:tblW w:w="921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89"/>
        <w:gridCol w:w="5708"/>
      </w:tblGrid>
      <w:tr w:rsidR="00D321B0" w:rsidRPr="00630221" w14:paraId="65189508" w14:textId="77777777" w:rsidTr="00D673D2">
        <w:trPr>
          <w:trHeight w:val="273"/>
        </w:trPr>
        <w:tc>
          <w:tcPr>
            <w:tcW w:w="3115" w:type="dxa"/>
          </w:tcPr>
          <w:p w14:paraId="151F13DC" w14:textId="77777777" w:rsidR="00D321B0" w:rsidRPr="00630221" w:rsidRDefault="00D321B0" w:rsidP="003D40E5">
            <w:pPr>
              <w:pStyle w:val="TableParagraph"/>
              <w:spacing w:line="253" w:lineRule="exact"/>
              <w:ind w:left="0" w:hanging="2"/>
              <w:rPr>
                <w:rFonts w:asciiTheme="minorHAnsi" w:hAnsiTheme="minorHAnsi" w:cstheme="minorHAnsi"/>
                <w:b/>
                <w:sz w:val="20"/>
                <w:szCs w:val="20"/>
              </w:rPr>
            </w:pPr>
            <w:r w:rsidRPr="00630221">
              <w:rPr>
                <w:rFonts w:asciiTheme="minorHAnsi" w:hAnsiTheme="minorHAnsi" w:cstheme="minorHAnsi"/>
                <w:b/>
                <w:sz w:val="20"/>
                <w:szCs w:val="20"/>
              </w:rPr>
              <w:t>Nombre</w:t>
            </w:r>
          </w:p>
        </w:tc>
        <w:tc>
          <w:tcPr>
            <w:tcW w:w="389" w:type="dxa"/>
          </w:tcPr>
          <w:p w14:paraId="6449A846" w14:textId="77777777" w:rsidR="00D321B0" w:rsidRPr="00630221" w:rsidRDefault="00D321B0" w:rsidP="003D40E5">
            <w:pPr>
              <w:pStyle w:val="TableParagraph"/>
              <w:spacing w:line="253" w:lineRule="exact"/>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78C97EF6"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7BEAB182" w14:textId="77777777" w:rsidTr="00D673D2">
        <w:trPr>
          <w:trHeight w:val="277"/>
        </w:trPr>
        <w:tc>
          <w:tcPr>
            <w:tcW w:w="3115" w:type="dxa"/>
          </w:tcPr>
          <w:p w14:paraId="7B1A42DF" w14:textId="77777777" w:rsidR="00D321B0" w:rsidRPr="00630221" w:rsidRDefault="00D321B0" w:rsidP="003D40E5">
            <w:pPr>
              <w:pStyle w:val="TableParagraph"/>
              <w:ind w:left="0" w:hanging="2"/>
              <w:rPr>
                <w:rFonts w:asciiTheme="minorHAnsi" w:hAnsiTheme="minorHAnsi" w:cstheme="minorHAnsi"/>
                <w:b/>
                <w:sz w:val="20"/>
                <w:szCs w:val="20"/>
              </w:rPr>
            </w:pPr>
            <w:r w:rsidRPr="00630221">
              <w:rPr>
                <w:rFonts w:asciiTheme="minorHAnsi" w:hAnsiTheme="minorHAnsi" w:cstheme="minorHAnsi"/>
                <w:b/>
                <w:sz w:val="20"/>
                <w:szCs w:val="20"/>
              </w:rPr>
              <w:t>RUT</w:t>
            </w:r>
          </w:p>
        </w:tc>
        <w:tc>
          <w:tcPr>
            <w:tcW w:w="389" w:type="dxa"/>
          </w:tcPr>
          <w:p w14:paraId="39846597" w14:textId="77777777" w:rsidR="00D321B0" w:rsidRPr="00630221" w:rsidRDefault="00D321B0" w:rsidP="003D40E5">
            <w:pPr>
              <w:pStyle w:val="TableParagraph"/>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273A2002"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1B41A527" w14:textId="77777777" w:rsidTr="00D673D2">
        <w:trPr>
          <w:trHeight w:val="278"/>
        </w:trPr>
        <w:tc>
          <w:tcPr>
            <w:tcW w:w="3115" w:type="dxa"/>
          </w:tcPr>
          <w:p w14:paraId="75A8BEAF" w14:textId="77777777" w:rsidR="00D321B0" w:rsidRPr="00630221" w:rsidRDefault="00D321B0" w:rsidP="003D40E5">
            <w:pPr>
              <w:pStyle w:val="TableParagraph"/>
              <w:ind w:left="0" w:hanging="2"/>
              <w:rPr>
                <w:rFonts w:asciiTheme="minorHAnsi" w:hAnsiTheme="minorHAnsi" w:cstheme="minorHAnsi"/>
                <w:b/>
                <w:sz w:val="20"/>
                <w:szCs w:val="20"/>
              </w:rPr>
            </w:pPr>
            <w:r w:rsidRPr="00630221">
              <w:rPr>
                <w:rFonts w:asciiTheme="minorHAnsi" w:hAnsiTheme="minorHAnsi" w:cstheme="minorHAnsi"/>
                <w:b/>
                <w:sz w:val="20"/>
                <w:szCs w:val="20"/>
              </w:rPr>
              <w:t>Nacionalidad</w:t>
            </w:r>
          </w:p>
        </w:tc>
        <w:tc>
          <w:tcPr>
            <w:tcW w:w="389" w:type="dxa"/>
          </w:tcPr>
          <w:p w14:paraId="65A84685" w14:textId="77777777" w:rsidR="00D321B0" w:rsidRPr="00630221" w:rsidRDefault="00D321B0" w:rsidP="003D40E5">
            <w:pPr>
              <w:pStyle w:val="TableParagraph"/>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03A63B68"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1127C37D" w14:textId="77777777" w:rsidTr="00D673D2">
        <w:trPr>
          <w:trHeight w:val="273"/>
        </w:trPr>
        <w:tc>
          <w:tcPr>
            <w:tcW w:w="3115" w:type="dxa"/>
          </w:tcPr>
          <w:p w14:paraId="40698EA0" w14:textId="77777777" w:rsidR="00D321B0" w:rsidRPr="00630221" w:rsidRDefault="00D321B0" w:rsidP="003D40E5">
            <w:pPr>
              <w:pStyle w:val="TableParagraph"/>
              <w:spacing w:line="253" w:lineRule="exact"/>
              <w:ind w:left="0" w:hanging="2"/>
              <w:rPr>
                <w:rFonts w:asciiTheme="minorHAnsi" w:hAnsiTheme="minorHAnsi" w:cstheme="minorHAnsi"/>
                <w:b/>
                <w:sz w:val="20"/>
                <w:szCs w:val="20"/>
              </w:rPr>
            </w:pPr>
            <w:r w:rsidRPr="00630221">
              <w:rPr>
                <w:rFonts w:asciiTheme="minorHAnsi" w:hAnsiTheme="minorHAnsi" w:cstheme="minorHAnsi"/>
                <w:b/>
                <w:sz w:val="20"/>
                <w:szCs w:val="20"/>
              </w:rPr>
              <w:t>Profesión</w:t>
            </w:r>
          </w:p>
        </w:tc>
        <w:tc>
          <w:tcPr>
            <w:tcW w:w="389" w:type="dxa"/>
          </w:tcPr>
          <w:p w14:paraId="2C917894" w14:textId="77777777" w:rsidR="00D321B0" w:rsidRPr="00630221" w:rsidRDefault="00D321B0" w:rsidP="003D40E5">
            <w:pPr>
              <w:pStyle w:val="TableParagraph"/>
              <w:spacing w:line="253" w:lineRule="exact"/>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63CB812F"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4E406F8F" w14:textId="77777777" w:rsidTr="00D673D2">
        <w:trPr>
          <w:trHeight w:val="277"/>
        </w:trPr>
        <w:tc>
          <w:tcPr>
            <w:tcW w:w="3115" w:type="dxa"/>
          </w:tcPr>
          <w:p w14:paraId="3D835CF7" w14:textId="77777777" w:rsidR="00D321B0" w:rsidRPr="00630221" w:rsidRDefault="00D321B0" w:rsidP="003D40E5">
            <w:pPr>
              <w:pStyle w:val="TableParagraph"/>
              <w:ind w:left="0" w:hanging="2"/>
              <w:rPr>
                <w:rFonts w:asciiTheme="minorHAnsi" w:hAnsiTheme="minorHAnsi" w:cstheme="minorHAnsi"/>
                <w:b/>
                <w:sz w:val="20"/>
                <w:szCs w:val="20"/>
              </w:rPr>
            </w:pPr>
            <w:r w:rsidRPr="00630221">
              <w:rPr>
                <w:rFonts w:asciiTheme="minorHAnsi" w:hAnsiTheme="minorHAnsi" w:cstheme="minorHAnsi"/>
                <w:b/>
                <w:sz w:val="20"/>
                <w:szCs w:val="20"/>
              </w:rPr>
              <w:t>Cargo</w:t>
            </w:r>
            <w:r w:rsidRPr="00630221">
              <w:rPr>
                <w:rFonts w:asciiTheme="minorHAnsi" w:hAnsiTheme="minorHAnsi" w:cstheme="minorHAnsi"/>
                <w:b/>
                <w:spacing w:val="-2"/>
                <w:sz w:val="20"/>
                <w:szCs w:val="20"/>
              </w:rPr>
              <w:t xml:space="preserve"> </w:t>
            </w:r>
            <w:r w:rsidRPr="00630221">
              <w:rPr>
                <w:rFonts w:asciiTheme="minorHAnsi" w:hAnsiTheme="minorHAnsi" w:cstheme="minorHAnsi"/>
                <w:b/>
                <w:sz w:val="20"/>
                <w:szCs w:val="20"/>
              </w:rPr>
              <w:t>en la</w:t>
            </w:r>
            <w:r w:rsidRPr="00630221">
              <w:rPr>
                <w:rFonts w:asciiTheme="minorHAnsi" w:hAnsiTheme="minorHAnsi" w:cstheme="minorHAnsi"/>
                <w:b/>
                <w:spacing w:val="-1"/>
                <w:sz w:val="20"/>
                <w:szCs w:val="20"/>
              </w:rPr>
              <w:t xml:space="preserve"> </w:t>
            </w:r>
            <w:r w:rsidRPr="00630221">
              <w:rPr>
                <w:rFonts w:asciiTheme="minorHAnsi" w:hAnsiTheme="minorHAnsi" w:cstheme="minorHAnsi"/>
                <w:b/>
                <w:sz w:val="20"/>
                <w:szCs w:val="20"/>
              </w:rPr>
              <w:t>Empresa</w:t>
            </w:r>
          </w:p>
        </w:tc>
        <w:tc>
          <w:tcPr>
            <w:tcW w:w="389" w:type="dxa"/>
          </w:tcPr>
          <w:p w14:paraId="73923F4D" w14:textId="77777777" w:rsidR="00D321B0" w:rsidRPr="00630221" w:rsidRDefault="00D321B0" w:rsidP="003D40E5">
            <w:pPr>
              <w:pStyle w:val="TableParagraph"/>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4C93696E"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0A42D9B7" w14:textId="77777777" w:rsidTr="00D673D2">
        <w:trPr>
          <w:trHeight w:val="273"/>
        </w:trPr>
        <w:tc>
          <w:tcPr>
            <w:tcW w:w="3115" w:type="dxa"/>
          </w:tcPr>
          <w:p w14:paraId="1904AF8C" w14:textId="77777777" w:rsidR="00D321B0" w:rsidRPr="00630221" w:rsidRDefault="00D321B0" w:rsidP="003D40E5">
            <w:pPr>
              <w:pStyle w:val="TableParagraph"/>
              <w:spacing w:line="253" w:lineRule="exact"/>
              <w:ind w:left="0" w:hanging="2"/>
              <w:rPr>
                <w:rFonts w:asciiTheme="minorHAnsi" w:hAnsiTheme="minorHAnsi" w:cstheme="minorHAnsi"/>
                <w:b/>
                <w:sz w:val="20"/>
                <w:szCs w:val="20"/>
              </w:rPr>
            </w:pPr>
            <w:r w:rsidRPr="00630221">
              <w:rPr>
                <w:rFonts w:asciiTheme="minorHAnsi" w:hAnsiTheme="minorHAnsi" w:cstheme="minorHAnsi"/>
                <w:b/>
                <w:sz w:val="20"/>
                <w:szCs w:val="20"/>
              </w:rPr>
              <w:t>Domicilio</w:t>
            </w:r>
          </w:p>
        </w:tc>
        <w:tc>
          <w:tcPr>
            <w:tcW w:w="389" w:type="dxa"/>
          </w:tcPr>
          <w:p w14:paraId="63CF453B" w14:textId="77777777" w:rsidR="00D321B0" w:rsidRPr="00630221" w:rsidRDefault="00D321B0" w:rsidP="003D40E5">
            <w:pPr>
              <w:pStyle w:val="TableParagraph"/>
              <w:spacing w:line="253" w:lineRule="exact"/>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219FCB31"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4A0B51AD" w14:textId="77777777" w:rsidTr="00D673D2">
        <w:trPr>
          <w:trHeight w:val="278"/>
        </w:trPr>
        <w:tc>
          <w:tcPr>
            <w:tcW w:w="3115" w:type="dxa"/>
          </w:tcPr>
          <w:p w14:paraId="41A6FCD3" w14:textId="77777777" w:rsidR="00D321B0" w:rsidRPr="00630221" w:rsidRDefault="00D321B0" w:rsidP="003D40E5">
            <w:pPr>
              <w:pStyle w:val="TableParagraph"/>
              <w:ind w:left="0" w:hanging="2"/>
              <w:rPr>
                <w:rFonts w:asciiTheme="minorHAnsi" w:hAnsiTheme="minorHAnsi" w:cstheme="minorHAnsi"/>
                <w:b/>
                <w:sz w:val="20"/>
                <w:szCs w:val="20"/>
              </w:rPr>
            </w:pPr>
            <w:r w:rsidRPr="00630221">
              <w:rPr>
                <w:rFonts w:asciiTheme="minorHAnsi" w:hAnsiTheme="minorHAnsi" w:cstheme="minorHAnsi"/>
                <w:b/>
                <w:sz w:val="20"/>
                <w:szCs w:val="20"/>
              </w:rPr>
              <w:t>Teléfono</w:t>
            </w:r>
          </w:p>
        </w:tc>
        <w:tc>
          <w:tcPr>
            <w:tcW w:w="389" w:type="dxa"/>
          </w:tcPr>
          <w:p w14:paraId="3E3DFF19" w14:textId="77777777" w:rsidR="00D321B0" w:rsidRPr="00630221" w:rsidRDefault="00D321B0" w:rsidP="003D40E5">
            <w:pPr>
              <w:pStyle w:val="TableParagraph"/>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6B7030C1"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46741DA2" w14:textId="77777777" w:rsidTr="00D673D2">
        <w:trPr>
          <w:trHeight w:val="277"/>
        </w:trPr>
        <w:tc>
          <w:tcPr>
            <w:tcW w:w="3115" w:type="dxa"/>
          </w:tcPr>
          <w:p w14:paraId="2F49338A" w14:textId="77777777" w:rsidR="00D321B0" w:rsidRPr="00630221" w:rsidRDefault="00D321B0" w:rsidP="003D40E5">
            <w:pPr>
              <w:pStyle w:val="TableParagraph"/>
              <w:ind w:left="0" w:hanging="2"/>
              <w:rPr>
                <w:rFonts w:asciiTheme="minorHAnsi" w:hAnsiTheme="minorHAnsi" w:cstheme="minorHAnsi"/>
                <w:b/>
                <w:sz w:val="20"/>
                <w:szCs w:val="20"/>
              </w:rPr>
            </w:pPr>
            <w:r w:rsidRPr="00630221">
              <w:rPr>
                <w:rFonts w:asciiTheme="minorHAnsi" w:hAnsiTheme="minorHAnsi" w:cstheme="minorHAnsi"/>
                <w:b/>
                <w:sz w:val="20"/>
                <w:szCs w:val="20"/>
              </w:rPr>
              <w:t>Correo</w:t>
            </w:r>
            <w:r w:rsidRPr="00630221">
              <w:rPr>
                <w:rFonts w:asciiTheme="minorHAnsi" w:hAnsiTheme="minorHAnsi" w:cstheme="minorHAnsi"/>
                <w:b/>
                <w:spacing w:val="-2"/>
                <w:sz w:val="20"/>
                <w:szCs w:val="20"/>
              </w:rPr>
              <w:t xml:space="preserve"> </w:t>
            </w:r>
            <w:r w:rsidRPr="00630221">
              <w:rPr>
                <w:rFonts w:asciiTheme="minorHAnsi" w:hAnsiTheme="minorHAnsi" w:cstheme="minorHAnsi"/>
                <w:b/>
                <w:sz w:val="20"/>
                <w:szCs w:val="20"/>
              </w:rPr>
              <w:t>electrónico</w:t>
            </w:r>
          </w:p>
        </w:tc>
        <w:tc>
          <w:tcPr>
            <w:tcW w:w="389" w:type="dxa"/>
          </w:tcPr>
          <w:p w14:paraId="264AF8DF" w14:textId="77777777" w:rsidR="00D321B0" w:rsidRPr="00630221" w:rsidRDefault="00D321B0" w:rsidP="003D40E5">
            <w:pPr>
              <w:pStyle w:val="TableParagraph"/>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253A3E48"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bl>
    <w:p w14:paraId="6FA1A2A5" w14:textId="77777777" w:rsidR="00D321B0" w:rsidRPr="00630221" w:rsidRDefault="00D321B0" w:rsidP="00D321B0">
      <w:pPr>
        <w:pStyle w:val="Textoindependiente"/>
        <w:spacing w:before="3"/>
        <w:ind w:left="0" w:hanging="2"/>
        <w:rPr>
          <w:rFonts w:asciiTheme="minorHAnsi" w:hAnsiTheme="minorHAnsi" w:cstheme="minorHAnsi"/>
          <w:b/>
          <w:sz w:val="20"/>
          <w:szCs w:val="20"/>
        </w:rPr>
      </w:pPr>
    </w:p>
    <w:p w14:paraId="26E98922" w14:textId="77777777" w:rsidR="00D321B0" w:rsidRPr="00630221" w:rsidRDefault="00D321B0" w:rsidP="00D321B0">
      <w:pPr>
        <w:pStyle w:val="Prrafodelista"/>
        <w:widowControl w:val="0"/>
        <w:numPr>
          <w:ilvl w:val="1"/>
          <w:numId w:val="22"/>
        </w:numPr>
        <w:tabs>
          <w:tab w:val="left" w:pos="672"/>
        </w:tabs>
        <w:suppressAutoHyphens w:val="0"/>
        <w:autoSpaceDE w:val="0"/>
        <w:autoSpaceDN w:val="0"/>
        <w:spacing w:before="1" w:after="0" w:line="240" w:lineRule="auto"/>
        <w:ind w:leftChars="0" w:left="0" w:firstLineChars="0" w:hanging="2"/>
        <w:contextualSpacing w:val="0"/>
        <w:textDirection w:val="lrTb"/>
        <w:textAlignment w:val="auto"/>
        <w:outlineLvl w:val="9"/>
        <w:rPr>
          <w:rFonts w:asciiTheme="minorHAnsi" w:hAnsiTheme="minorHAnsi" w:cstheme="minorHAnsi"/>
          <w:b/>
          <w:sz w:val="20"/>
          <w:szCs w:val="20"/>
        </w:rPr>
      </w:pPr>
      <w:r w:rsidRPr="00630221">
        <w:rPr>
          <w:rFonts w:asciiTheme="minorHAnsi" w:hAnsiTheme="minorHAnsi" w:cstheme="minorHAnsi"/>
          <w:b/>
          <w:sz w:val="20"/>
          <w:szCs w:val="20"/>
        </w:rPr>
        <w:t>Identificación</w:t>
      </w:r>
      <w:r w:rsidRPr="00630221">
        <w:rPr>
          <w:rFonts w:asciiTheme="minorHAnsi" w:hAnsiTheme="minorHAnsi" w:cstheme="minorHAnsi"/>
          <w:b/>
          <w:spacing w:val="-3"/>
          <w:sz w:val="20"/>
          <w:szCs w:val="20"/>
        </w:rPr>
        <w:t xml:space="preserve"> </w:t>
      </w:r>
      <w:r w:rsidRPr="00630221">
        <w:rPr>
          <w:rFonts w:asciiTheme="minorHAnsi" w:hAnsiTheme="minorHAnsi" w:cstheme="minorHAnsi"/>
          <w:b/>
          <w:sz w:val="20"/>
          <w:szCs w:val="20"/>
        </w:rPr>
        <w:t>de</w:t>
      </w:r>
      <w:r w:rsidRPr="00630221">
        <w:rPr>
          <w:rFonts w:asciiTheme="minorHAnsi" w:hAnsiTheme="minorHAnsi" w:cstheme="minorHAnsi"/>
          <w:b/>
          <w:spacing w:val="-10"/>
          <w:sz w:val="20"/>
          <w:szCs w:val="20"/>
        </w:rPr>
        <w:t xml:space="preserve"> </w:t>
      </w:r>
      <w:r w:rsidRPr="00630221">
        <w:rPr>
          <w:rFonts w:asciiTheme="minorHAnsi" w:hAnsiTheme="minorHAnsi" w:cstheme="minorHAnsi"/>
          <w:b/>
          <w:sz w:val="20"/>
          <w:szCs w:val="20"/>
        </w:rPr>
        <w:t>Representante(s)</w:t>
      </w:r>
      <w:r w:rsidRPr="00630221">
        <w:rPr>
          <w:rFonts w:asciiTheme="minorHAnsi" w:hAnsiTheme="minorHAnsi" w:cstheme="minorHAnsi"/>
          <w:b/>
          <w:spacing w:val="-2"/>
          <w:sz w:val="20"/>
          <w:szCs w:val="20"/>
        </w:rPr>
        <w:t xml:space="preserve"> </w:t>
      </w:r>
      <w:r w:rsidRPr="00630221">
        <w:rPr>
          <w:rFonts w:asciiTheme="minorHAnsi" w:hAnsiTheme="minorHAnsi" w:cstheme="minorHAnsi"/>
          <w:b/>
          <w:sz w:val="20"/>
          <w:szCs w:val="20"/>
        </w:rPr>
        <w:t>Legal(es)</w:t>
      </w:r>
      <w:r w:rsidRPr="00630221">
        <w:rPr>
          <w:rFonts w:asciiTheme="minorHAnsi" w:hAnsiTheme="minorHAnsi" w:cstheme="minorHAnsi"/>
          <w:b/>
          <w:spacing w:val="-7"/>
          <w:sz w:val="20"/>
          <w:szCs w:val="20"/>
        </w:rPr>
        <w:t xml:space="preserve"> </w:t>
      </w:r>
      <w:r w:rsidRPr="00630221">
        <w:rPr>
          <w:rFonts w:asciiTheme="minorHAnsi" w:hAnsiTheme="minorHAnsi" w:cstheme="minorHAnsi"/>
          <w:b/>
          <w:sz w:val="20"/>
          <w:szCs w:val="20"/>
        </w:rPr>
        <w:t>Persona</w:t>
      </w:r>
      <w:r w:rsidRPr="00630221">
        <w:rPr>
          <w:rFonts w:asciiTheme="minorHAnsi" w:hAnsiTheme="minorHAnsi" w:cstheme="minorHAnsi"/>
          <w:b/>
          <w:spacing w:val="-3"/>
          <w:sz w:val="20"/>
          <w:szCs w:val="20"/>
        </w:rPr>
        <w:t xml:space="preserve"> </w:t>
      </w:r>
      <w:r w:rsidRPr="00630221">
        <w:rPr>
          <w:rFonts w:asciiTheme="minorHAnsi" w:hAnsiTheme="minorHAnsi" w:cstheme="minorHAnsi"/>
          <w:b/>
          <w:sz w:val="20"/>
          <w:szCs w:val="20"/>
        </w:rPr>
        <w:t>Jurídica</w:t>
      </w:r>
    </w:p>
    <w:p w14:paraId="683E941F" w14:textId="77777777" w:rsidR="00D321B0" w:rsidRPr="00630221" w:rsidRDefault="00D321B0" w:rsidP="00D321B0">
      <w:pPr>
        <w:pStyle w:val="Textoindependiente"/>
        <w:spacing w:before="3"/>
        <w:ind w:left="0" w:hanging="2"/>
        <w:rPr>
          <w:rFonts w:asciiTheme="minorHAnsi" w:hAnsiTheme="minorHAnsi" w:cstheme="minorHAnsi"/>
          <w:b/>
          <w:sz w:val="20"/>
          <w:szCs w:val="20"/>
        </w:rPr>
      </w:pPr>
    </w:p>
    <w:tbl>
      <w:tblPr>
        <w:tblStyle w:val="TableNormal1"/>
        <w:tblW w:w="921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89"/>
        <w:gridCol w:w="5708"/>
      </w:tblGrid>
      <w:tr w:rsidR="00D321B0" w:rsidRPr="00630221" w14:paraId="6FD2DC02" w14:textId="77777777" w:rsidTr="00D673D2">
        <w:trPr>
          <w:trHeight w:val="273"/>
        </w:trPr>
        <w:tc>
          <w:tcPr>
            <w:tcW w:w="3115" w:type="dxa"/>
          </w:tcPr>
          <w:p w14:paraId="43C560FF" w14:textId="77777777" w:rsidR="00D321B0" w:rsidRPr="00630221" w:rsidRDefault="00D321B0" w:rsidP="003D40E5">
            <w:pPr>
              <w:pStyle w:val="TableParagraph"/>
              <w:spacing w:line="253" w:lineRule="exact"/>
              <w:ind w:left="0" w:hanging="2"/>
              <w:rPr>
                <w:rFonts w:asciiTheme="minorHAnsi" w:hAnsiTheme="minorHAnsi" w:cstheme="minorHAnsi"/>
                <w:b/>
                <w:sz w:val="20"/>
                <w:szCs w:val="20"/>
              </w:rPr>
            </w:pPr>
            <w:r w:rsidRPr="00630221">
              <w:rPr>
                <w:rFonts w:asciiTheme="minorHAnsi" w:hAnsiTheme="minorHAnsi" w:cstheme="minorHAnsi"/>
                <w:b/>
                <w:sz w:val="20"/>
                <w:szCs w:val="20"/>
              </w:rPr>
              <w:t>Nombre</w:t>
            </w:r>
          </w:p>
        </w:tc>
        <w:tc>
          <w:tcPr>
            <w:tcW w:w="389" w:type="dxa"/>
          </w:tcPr>
          <w:p w14:paraId="0626FA85" w14:textId="77777777" w:rsidR="00D321B0" w:rsidRPr="00630221" w:rsidRDefault="00D321B0" w:rsidP="003D40E5">
            <w:pPr>
              <w:pStyle w:val="TableParagraph"/>
              <w:spacing w:line="253" w:lineRule="exact"/>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206578AA"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7D4238DA" w14:textId="77777777" w:rsidTr="00D673D2">
        <w:trPr>
          <w:trHeight w:val="278"/>
        </w:trPr>
        <w:tc>
          <w:tcPr>
            <w:tcW w:w="3115" w:type="dxa"/>
          </w:tcPr>
          <w:p w14:paraId="074F3928" w14:textId="77777777" w:rsidR="00D321B0" w:rsidRPr="00630221" w:rsidRDefault="00D321B0" w:rsidP="003D40E5">
            <w:pPr>
              <w:pStyle w:val="TableParagraph"/>
              <w:ind w:left="0" w:hanging="2"/>
              <w:rPr>
                <w:rFonts w:asciiTheme="minorHAnsi" w:hAnsiTheme="minorHAnsi" w:cstheme="minorHAnsi"/>
                <w:b/>
                <w:sz w:val="20"/>
                <w:szCs w:val="20"/>
              </w:rPr>
            </w:pPr>
            <w:r w:rsidRPr="00630221">
              <w:rPr>
                <w:rFonts w:asciiTheme="minorHAnsi" w:hAnsiTheme="minorHAnsi" w:cstheme="minorHAnsi"/>
                <w:b/>
                <w:sz w:val="20"/>
                <w:szCs w:val="20"/>
              </w:rPr>
              <w:t>RUT</w:t>
            </w:r>
          </w:p>
        </w:tc>
        <w:tc>
          <w:tcPr>
            <w:tcW w:w="389" w:type="dxa"/>
          </w:tcPr>
          <w:p w14:paraId="055073C0" w14:textId="77777777" w:rsidR="00D321B0" w:rsidRPr="00630221" w:rsidRDefault="00D321B0" w:rsidP="003D40E5">
            <w:pPr>
              <w:pStyle w:val="TableParagraph"/>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7A753369"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4DC5EBAA" w14:textId="77777777" w:rsidTr="00D673D2">
        <w:trPr>
          <w:trHeight w:val="273"/>
        </w:trPr>
        <w:tc>
          <w:tcPr>
            <w:tcW w:w="3115" w:type="dxa"/>
          </w:tcPr>
          <w:p w14:paraId="708C112F" w14:textId="77777777" w:rsidR="00D321B0" w:rsidRPr="00630221" w:rsidRDefault="00D321B0" w:rsidP="003D40E5">
            <w:pPr>
              <w:pStyle w:val="TableParagraph"/>
              <w:spacing w:line="253" w:lineRule="exact"/>
              <w:ind w:left="0" w:hanging="2"/>
              <w:rPr>
                <w:rFonts w:asciiTheme="minorHAnsi" w:hAnsiTheme="minorHAnsi" w:cstheme="minorHAnsi"/>
                <w:b/>
                <w:sz w:val="20"/>
                <w:szCs w:val="20"/>
              </w:rPr>
            </w:pPr>
            <w:r w:rsidRPr="00630221">
              <w:rPr>
                <w:rFonts w:asciiTheme="minorHAnsi" w:hAnsiTheme="minorHAnsi" w:cstheme="minorHAnsi"/>
                <w:b/>
                <w:sz w:val="20"/>
                <w:szCs w:val="20"/>
              </w:rPr>
              <w:t>Cargo</w:t>
            </w:r>
          </w:p>
        </w:tc>
        <w:tc>
          <w:tcPr>
            <w:tcW w:w="389" w:type="dxa"/>
          </w:tcPr>
          <w:p w14:paraId="487C1A01" w14:textId="77777777" w:rsidR="00D321B0" w:rsidRPr="00630221" w:rsidRDefault="00D321B0" w:rsidP="003D40E5">
            <w:pPr>
              <w:pStyle w:val="TableParagraph"/>
              <w:spacing w:line="253" w:lineRule="exact"/>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5BFE81C9"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0A383BB0" w14:textId="77777777" w:rsidTr="00D673D2">
        <w:trPr>
          <w:trHeight w:val="278"/>
        </w:trPr>
        <w:tc>
          <w:tcPr>
            <w:tcW w:w="3115" w:type="dxa"/>
          </w:tcPr>
          <w:p w14:paraId="3CEEA4F6" w14:textId="77777777" w:rsidR="00D321B0" w:rsidRPr="00630221" w:rsidRDefault="00D321B0" w:rsidP="003D40E5">
            <w:pPr>
              <w:pStyle w:val="TableParagraph"/>
              <w:spacing w:before="1" w:line="257" w:lineRule="exact"/>
              <w:ind w:left="0" w:hanging="2"/>
              <w:rPr>
                <w:rFonts w:asciiTheme="minorHAnsi" w:hAnsiTheme="minorHAnsi" w:cstheme="minorHAnsi"/>
                <w:b/>
                <w:sz w:val="20"/>
                <w:szCs w:val="20"/>
              </w:rPr>
            </w:pPr>
            <w:r w:rsidRPr="00630221">
              <w:rPr>
                <w:rFonts w:asciiTheme="minorHAnsi" w:hAnsiTheme="minorHAnsi" w:cstheme="minorHAnsi"/>
                <w:b/>
                <w:sz w:val="20"/>
                <w:szCs w:val="20"/>
              </w:rPr>
              <w:t>Teléfono</w:t>
            </w:r>
          </w:p>
        </w:tc>
        <w:tc>
          <w:tcPr>
            <w:tcW w:w="389" w:type="dxa"/>
          </w:tcPr>
          <w:p w14:paraId="2A3B40CB" w14:textId="77777777" w:rsidR="00D321B0" w:rsidRPr="00630221" w:rsidRDefault="00D321B0" w:rsidP="003D40E5">
            <w:pPr>
              <w:pStyle w:val="TableParagraph"/>
              <w:spacing w:before="1" w:line="257" w:lineRule="exact"/>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3E3173E7"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r w:rsidR="00D321B0" w:rsidRPr="00630221" w14:paraId="72FD1AF3" w14:textId="77777777" w:rsidTr="00D673D2">
        <w:trPr>
          <w:trHeight w:val="277"/>
        </w:trPr>
        <w:tc>
          <w:tcPr>
            <w:tcW w:w="3115" w:type="dxa"/>
          </w:tcPr>
          <w:p w14:paraId="2A568F74" w14:textId="77777777" w:rsidR="00D321B0" w:rsidRPr="00630221" w:rsidRDefault="00D321B0" w:rsidP="003D40E5">
            <w:pPr>
              <w:pStyle w:val="TableParagraph"/>
              <w:ind w:left="0" w:hanging="2"/>
              <w:rPr>
                <w:rFonts w:asciiTheme="minorHAnsi" w:hAnsiTheme="minorHAnsi" w:cstheme="minorHAnsi"/>
                <w:b/>
                <w:sz w:val="20"/>
                <w:szCs w:val="20"/>
              </w:rPr>
            </w:pPr>
            <w:r w:rsidRPr="00630221">
              <w:rPr>
                <w:rFonts w:asciiTheme="minorHAnsi" w:hAnsiTheme="minorHAnsi" w:cstheme="minorHAnsi"/>
                <w:b/>
                <w:sz w:val="20"/>
                <w:szCs w:val="20"/>
              </w:rPr>
              <w:t>Correo</w:t>
            </w:r>
            <w:r w:rsidRPr="00630221">
              <w:rPr>
                <w:rFonts w:asciiTheme="minorHAnsi" w:hAnsiTheme="minorHAnsi" w:cstheme="minorHAnsi"/>
                <w:b/>
                <w:spacing w:val="-2"/>
                <w:sz w:val="20"/>
                <w:szCs w:val="20"/>
              </w:rPr>
              <w:t xml:space="preserve"> </w:t>
            </w:r>
            <w:r w:rsidRPr="00630221">
              <w:rPr>
                <w:rFonts w:asciiTheme="minorHAnsi" w:hAnsiTheme="minorHAnsi" w:cstheme="minorHAnsi"/>
                <w:b/>
                <w:sz w:val="20"/>
                <w:szCs w:val="20"/>
              </w:rPr>
              <w:t>electrónico</w:t>
            </w:r>
          </w:p>
        </w:tc>
        <w:tc>
          <w:tcPr>
            <w:tcW w:w="389" w:type="dxa"/>
          </w:tcPr>
          <w:p w14:paraId="55CA17AD" w14:textId="77777777" w:rsidR="00D321B0" w:rsidRPr="00630221" w:rsidRDefault="00D321B0" w:rsidP="003D40E5">
            <w:pPr>
              <w:pStyle w:val="TableParagraph"/>
              <w:ind w:left="0" w:hanging="2"/>
              <w:rPr>
                <w:rFonts w:asciiTheme="minorHAnsi" w:hAnsiTheme="minorHAnsi" w:cstheme="minorHAnsi"/>
                <w:sz w:val="20"/>
                <w:szCs w:val="20"/>
              </w:rPr>
            </w:pPr>
            <w:r w:rsidRPr="00630221">
              <w:rPr>
                <w:rFonts w:asciiTheme="minorHAnsi" w:hAnsiTheme="minorHAnsi" w:cstheme="minorHAnsi"/>
                <w:sz w:val="20"/>
                <w:szCs w:val="20"/>
              </w:rPr>
              <w:t>:</w:t>
            </w:r>
          </w:p>
        </w:tc>
        <w:tc>
          <w:tcPr>
            <w:tcW w:w="5708" w:type="dxa"/>
          </w:tcPr>
          <w:p w14:paraId="44FB2D13" w14:textId="77777777" w:rsidR="00D321B0" w:rsidRPr="00630221" w:rsidRDefault="00D321B0" w:rsidP="003D40E5">
            <w:pPr>
              <w:pStyle w:val="TableParagraph"/>
              <w:spacing w:line="240" w:lineRule="auto"/>
              <w:ind w:left="0" w:hanging="2"/>
              <w:rPr>
                <w:rFonts w:asciiTheme="minorHAnsi" w:hAnsiTheme="minorHAnsi" w:cstheme="minorHAnsi"/>
                <w:sz w:val="20"/>
                <w:szCs w:val="20"/>
              </w:rPr>
            </w:pPr>
          </w:p>
        </w:tc>
      </w:tr>
    </w:tbl>
    <w:p w14:paraId="1493548D" w14:textId="77777777" w:rsidR="00630221" w:rsidRPr="00630221" w:rsidRDefault="00630221" w:rsidP="006400E7">
      <w:pPr>
        <w:ind w:leftChars="0" w:left="0" w:firstLineChars="0" w:firstLine="0"/>
        <w:jc w:val="both"/>
        <w:rPr>
          <w:rFonts w:asciiTheme="minorHAnsi" w:hAnsiTheme="minorHAnsi" w:cstheme="minorHAnsi"/>
          <w:bCs/>
          <w:sz w:val="20"/>
          <w:szCs w:val="20"/>
        </w:rPr>
      </w:pPr>
    </w:p>
    <w:p w14:paraId="142935CE" w14:textId="266370E5" w:rsidR="00D321B0" w:rsidRPr="00630221" w:rsidRDefault="00D321B0" w:rsidP="00B44FF1">
      <w:pPr>
        <w:ind w:leftChars="0" w:firstLineChars="0" w:firstLine="0"/>
        <w:jc w:val="both"/>
        <w:rPr>
          <w:rFonts w:asciiTheme="minorHAnsi" w:hAnsiTheme="minorHAnsi" w:cstheme="minorHAnsi"/>
          <w:bCs/>
          <w:sz w:val="20"/>
          <w:szCs w:val="20"/>
        </w:rPr>
      </w:pPr>
      <w:r w:rsidRPr="00630221">
        <w:rPr>
          <w:rFonts w:asciiTheme="minorHAnsi" w:hAnsiTheme="minorHAnsi" w:cstheme="minorHAnsi"/>
          <w:bCs/>
          <w:sz w:val="20"/>
          <w:szCs w:val="20"/>
        </w:rPr>
        <w:t>A través de la presente, [Nombre de la Empresa</w:t>
      </w:r>
      <w:r w:rsidR="00630221" w:rsidRPr="00630221">
        <w:rPr>
          <w:rFonts w:asciiTheme="minorHAnsi" w:hAnsiTheme="minorHAnsi" w:cstheme="minorHAnsi"/>
          <w:bCs/>
          <w:sz w:val="20"/>
          <w:szCs w:val="20"/>
        </w:rPr>
        <w:t>]</w:t>
      </w:r>
      <w:r w:rsidRPr="00630221">
        <w:rPr>
          <w:rFonts w:asciiTheme="minorHAnsi" w:hAnsiTheme="minorHAnsi" w:cstheme="minorHAnsi"/>
          <w:bCs/>
          <w:sz w:val="20"/>
          <w:szCs w:val="20"/>
        </w:rPr>
        <w:t xml:space="preserve">, en calidad de proponente, </w:t>
      </w:r>
      <w:r w:rsidR="00B44FF1">
        <w:rPr>
          <w:rFonts w:asciiTheme="minorHAnsi" w:hAnsiTheme="minorHAnsi" w:cstheme="minorHAnsi"/>
          <w:bCs/>
          <w:sz w:val="20"/>
          <w:szCs w:val="20"/>
        </w:rPr>
        <w:t>d</w:t>
      </w:r>
      <w:r w:rsidR="00B44FF1" w:rsidRPr="00B44FF1">
        <w:rPr>
          <w:rFonts w:asciiTheme="minorHAnsi" w:hAnsiTheme="minorHAnsi" w:cstheme="minorHAnsi"/>
          <w:bCs/>
          <w:sz w:val="20"/>
          <w:szCs w:val="20"/>
        </w:rPr>
        <w:t>eclaro haber tomado conocimiento de todos los antecedentes contenidos en las Bases</w:t>
      </w:r>
      <w:r w:rsidR="00B44FF1">
        <w:rPr>
          <w:rFonts w:asciiTheme="minorHAnsi" w:hAnsiTheme="minorHAnsi" w:cstheme="minorHAnsi"/>
          <w:bCs/>
          <w:sz w:val="20"/>
          <w:szCs w:val="20"/>
        </w:rPr>
        <w:t xml:space="preserve"> </w:t>
      </w:r>
      <w:r w:rsidR="00B44FF1" w:rsidRPr="00B44FF1">
        <w:rPr>
          <w:rFonts w:asciiTheme="minorHAnsi" w:hAnsiTheme="minorHAnsi" w:cstheme="minorHAnsi"/>
          <w:bCs/>
          <w:sz w:val="20"/>
          <w:szCs w:val="20"/>
        </w:rPr>
        <w:t>Administrativas, Especificaciones Técnicas, Aclaraciones y cualquier documento que forme</w:t>
      </w:r>
      <w:r w:rsidR="00B44FF1">
        <w:rPr>
          <w:rFonts w:asciiTheme="minorHAnsi" w:hAnsiTheme="minorHAnsi" w:cstheme="minorHAnsi"/>
          <w:bCs/>
          <w:sz w:val="20"/>
          <w:szCs w:val="20"/>
        </w:rPr>
        <w:t xml:space="preserve"> </w:t>
      </w:r>
      <w:r w:rsidR="00B44FF1" w:rsidRPr="00B44FF1">
        <w:rPr>
          <w:rFonts w:asciiTheme="minorHAnsi" w:hAnsiTheme="minorHAnsi" w:cstheme="minorHAnsi"/>
          <w:bCs/>
          <w:sz w:val="20"/>
          <w:szCs w:val="20"/>
        </w:rPr>
        <w:t>parte de la LICITACIÓN y aceptar expresamente dichos contenidos.</w:t>
      </w:r>
    </w:p>
    <w:tbl>
      <w:tblPr>
        <w:tblStyle w:val="Tablaconcuadrcula"/>
        <w:tblpPr w:leftFromText="141" w:rightFromText="141" w:vertAnchor="text" w:horzAnchor="margin" w:tblpY="5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tblGrid>
      <w:tr w:rsidR="00D321B0" w:rsidRPr="00630221" w14:paraId="3985FB0E" w14:textId="77777777" w:rsidTr="003D40E5">
        <w:tc>
          <w:tcPr>
            <w:tcW w:w="4620" w:type="dxa"/>
            <w:tcBorders>
              <w:bottom w:val="single" w:sz="4" w:space="0" w:color="auto"/>
            </w:tcBorders>
          </w:tcPr>
          <w:p w14:paraId="4379FA59" w14:textId="77777777" w:rsidR="00D321B0" w:rsidRPr="00630221" w:rsidRDefault="00D321B0" w:rsidP="00D321B0">
            <w:pPr>
              <w:pStyle w:val="Textoindependiente"/>
              <w:spacing w:before="3"/>
              <w:ind w:leftChars="0" w:left="0" w:firstLineChars="0" w:firstLine="0"/>
              <w:textDirection w:val="lrTb"/>
              <w:rPr>
                <w:rFonts w:asciiTheme="minorHAnsi" w:hAnsiTheme="minorHAnsi" w:cstheme="minorHAnsi"/>
                <w:b/>
                <w:sz w:val="20"/>
                <w:szCs w:val="20"/>
              </w:rPr>
            </w:pPr>
          </w:p>
        </w:tc>
      </w:tr>
      <w:tr w:rsidR="00D321B0" w:rsidRPr="00630221" w14:paraId="7E5971CE" w14:textId="77777777" w:rsidTr="003D40E5">
        <w:tc>
          <w:tcPr>
            <w:tcW w:w="4620" w:type="dxa"/>
            <w:tcBorders>
              <w:top w:val="single" w:sz="4" w:space="0" w:color="auto"/>
            </w:tcBorders>
          </w:tcPr>
          <w:p w14:paraId="63FD0FF1" w14:textId="77777777" w:rsidR="00D321B0" w:rsidRPr="00630221" w:rsidRDefault="00D321B0" w:rsidP="003D40E5">
            <w:pPr>
              <w:pStyle w:val="Textoindependiente"/>
              <w:spacing w:before="3"/>
              <w:ind w:left="0" w:hanging="2"/>
              <w:jc w:val="center"/>
              <w:textDirection w:val="lrTb"/>
              <w:rPr>
                <w:rFonts w:asciiTheme="minorHAnsi" w:hAnsiTheme="minorHAnsi" w:cstheme="minorHAnsi"/>
                <w:b/>
                <w:sz w:val="20"/>
                <w:szCs w:val="20"/>
              </w:rPr>
            </w:pPr>
            <w:r w:rsidRPr="00630221">
              <w:rPr>
                <w:rFonts w:asciiTheme="minorHAnsi" w:hAnsiTheme="minorHAnsi" w:cstheme="minorHAnsi"/>
                <w:b/>
                <w:sz w:val="20"/>
                <w:szCs w:val="20"/>
              </w:rPr>
              <w:t>NOMBRE Y RUT REPRESENTANTE LEGAL</w:t>
            </w:r>
          </w:p>
        </w:tc>
      </w:tr>
    </w:tbl>
    <w:tbl>
      <w:tblPr>
        <w:tblStyle w:val="Tablaconcuadrcula"/>
        <w:tblpPr w:leftFromText="141" w:rightFromText="141" w:vertAnchor="text" w:horzAnchor="page" w:tblpX="6760" w:tblpY="5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D673D2" w:rsidRPr="00630221" w14:paraId="105CB550" w14:textId="77777777" w:rsidTr="00D673D2">
        <w:trPr>
          <w:trHeight w:val="313"/>
        </w:trPr>
        <w:tc>
          <w:tcPr>
            <w:tcW w:w="4388" w:type="dxa"/>
            <w:tcBorders>
              <w:bottom w:val="single" w:sz="4" w:space="0" w:color="auto"/>
            </w:tcBorders>
          </w:tcPr>
          <w:p w14:paraId="72E683D7" w14:textId="77777777" w:rsidR="00D673D2" w:rsidRPr="00630221" w:rsidRDefault="00D673D2" w:rsidP="00D673D2">
            <w:pPr>
              <w:pStyle w:val="Textoindependiente"/>
              <w:spacing w:before="3"/>
              <w:ind w:left="0" w:hanging="2"/>
              <w:textDirection w:val="lrTb"/>
              <w:rPr>
                <w:rFonts w:asciiTheme="minorHAnsi" w:hAnsiTheme="minorHAnsi" w:cstheme="minorHAnsi"/>
                <w:b/>
                <w:sz w:val="20"/>
                <w:szCs w:val="20"/>
              </w:rPr>
            </w:pPr>
          </w:p>
        </w:tc>
      </w:tr>
      <w:tr w:rsidR="00D673D2" w:rsidRPr="00630221" w14:paraId="71401CD7" w14:textId="77777777" w:rsidTr="00D673D2">
        <w:trPr>
          <w:trHeight w:val="313"/>
        </w:trPr>
        <w:tc>
          <w:tcPr>
            <w:tcW w:w="4388" w:type="dxa"/>
            <w:tcBorders>
              <w:top w:val="single" w:sz="4" w:space="0" w:color="auto"/>
            </w:tcBorders>
          </w:tcPr>
          <w:p w14:paraId="4FA4683F" w14:textId="77777777" w:rsidR="00D673D2" w:rsidRPr="00630221" w:rsidRDefault="00D673D2" w:rsidP="00D673D2">
            <w:pPr>
              <w:pStyle w:val="Textoindependiente"/>
              <w:spacing w:before="3"/>
              <w:ind w:left="0" w:hanging="2"/>
              <w:jc w:val="center"/>
              <w:textDirection w:val="lrTb"/>
              <w:rPr>
                <w:rFonts w:asciiTheme="minorHAnsi" w:hAnsiTheme="minorHAnsi" w:cstheme="minorHAnsi"/>
                <w:b/>
                <w:sz w:val="20"/>
                <w:szCs w:val="20"/>
              </w:rPr>
            </w:pPr>
            <w:r w:rsidRPr="00630221">
              <w:rPr>
                <w:rFonts w:asciiTheme="minorHAnsi" w:hAnsiTheme="minorHAnsi" w:cstheme="minorHAnsi"/>
                <w:b/>
                <w:sz w:val="20"/>
                <w:szCs w:val="20"/>
              </w:rPr>
              <w:t>FIRMA REPRESENTANTE LEGAL</w:t>
            </w:r>
          </w:p>
        </w:tc>
      </w:tr>
    </w:tbl>
    <w:p w14:paraId="13B5B27D" w14:textId="77777777" w:rsidR="00BF23F9" w:rsidRDefault="00BF23F9" w:rsidP="006400E7">
      <w:pPr>
        <w:ind w:leftChars="0" w:left="0" w:firstLineChars="0" w:firstLine="0"/>
        <w:jc w:val="both"/>
        <w:rPr>
          <w:rFonts w:asciiTheme="minorHAnsi" w:hAnsiTheme="minorHAnsi" w:cstheme="minorHAnsi"/>
          <w:b/>
        </w:rPr>
      </w:pPr>
    </w:p>
    <w:p w14:paraId="138E86FE" w14:textId="13FBC13F" w:rsidR="00630221" w:rsidRPr="00630221" w:rsidRDefault="00630221" w:rsidP="00630221">
      <w:pPr>
        <w:pStyle w:val="Textoindependiente"/>
        <w:numPr>
          <w:ilvl w:val="0"/>
          <w:numId w:val="22"/>
        </w:numPr>
        <w:ind w:leftChars="0" w:firstLineChars="0"/>
        <w:rPr>
          <w:b/>
          <w:sz w:val="24"/>
          <w:szCs w:val="24"/>
        </w:rPr>
      </w:pPr>
      <w:r w:rsidRPr="00630221">
        <w:rPr>
          <w:b/>
          <w:sz w:val="24"/>
          <w:szCs w:val="24"/>
        </w:rPr>
        <w:t>ANEXO N°2: EXPERIENCIA EN VENTAS E INSTALACIÓN DE PUNTOS LIMPIOS</w:t>
      </w:r>
    </w:p>
    <w:p w14:paraId="1680C079" w14:textId="77777777" w:rsidR="00630221" w:rsidRDefault="00630221" w:rsidP="00630221">
      <w:pPr>
        <w:pStyle w:val="Textoindependiente"/>
        <w:spacing w:before="10"/>
        <w:ind w:leftChars="0" w:left="0" w:firstLineChars="0" w:firstLine="0"/>
        <w:rPr>
          <w:sz w:val="23"/>
        </w:rPr>
      </w:pPr>
    </w:p>
    <w:p w14:paraId="1617A5E2" w14:textId="4F9D7CFF" w:rsidR="00E92F7E" w:rsidRPr="00CC05E4" w:rsidRDefault="00E92F7E" w:rsidP="00E92F7E">
      <w:pPr>
        <w:pStyle w:val="Textoindependiente"/>
        <w:spacing w:after="200"/>
        <w:ind w:leftChars="0" w:firstLineChars="0" w:firstLine="0"/>
        <w:jc w:val="both"/>
        <w:rPr>
          <w:sz w:val="20"/>
          <w:szCs w:val="20"/>
        </w:rPr>
      </w:pPr>
      <w:r w:rsidRPr="00CC05E4">
        <w:rPr>
          <w:sz w:val="20"/>
          <w:szCs w:val="20"/>
        </w:rPr>
        <w:t>Yo, [Nombre del Declarante],  RUT___________, en calidad de representante legal de la empresa [Nombre de la Empresa], RUT __________, declaro de manera formal que mi empresa cuenta con la experiencia requerida, según lo solicitado en las presentes bases de la licitación para la Provisión e Instalación de Puntos Limpios para la Valorización y Reciclaje de RSD de los municipios AMMN.</w:t>
      </w:r>
    </w:p>
    <w:p w14:paraId="15A07C6B" w14:textId="61BBE806" w:rsidR="00E92F7E" w:rsidRPr="00CC05E4" w:rsidRDefault="00E92F7E" w:rsidP="00E92F7E">
      <w:pPr>
        <w:pStyle w:val="Textoindependiente"/>
        <w:spacing w:after="200"/>
        <w:ind w:leftChars="0" w:left="0" w:firstLineChars="0" w:firstLine="0"/>
        <w:jc w:val="both"/>
        <w:rPr>
          <w:sz w:val="20"/>
          <w:szCs w:val="20"/>
        </w:rPr>
      </w:pPr>
      <w:r w:rsidRPr="00CC05E4">
        <w:rPr>
          <w:sz w:val="20"/>
          <w:szCs w:val="20"/>
        </w:rPr>
        <w:t>La experiencia específica a la que hago referencia es la venta de productos/servicios a empresas o Instituciones Públicas en la siguiente(s) ocasión(es):</w:t>
      </w:r>
    </w:p>
    <w:p w14:paraId="5D29FB63" w14:textId="77777777" w:rsidR="004E36FB" w:rsidRPr="00EE1857" w:rsidRDefault="004E36FB" w:rsidP="00E92F7E">
      <w:pPr>
        <w:pStyle w:val="Textoindependiente"/>
        <w:spacing w:after="200"/>
        <w:ind w:leftChars="0" w:left="0" w:firstLineChars="0" w:firstLine="0"/>
        <w:jc w:val="both"/>
      </w:pPr>
    </w:p>
    <w:p w14:paraId="0E1D40C0" w14:textId="0CC8E520" w:rsidR="00EE1857" w:rsidRPr="00CC05E4" w:rsidRDefault="00EE1857" w:rsidP="00EE1857">
      <w:pPr>
        <w:pStyle w:val="Textoindependiente"/>
        <w:numPr>
          <w:ilvl w:val="0"/>
          <w:numId w:val="24"/>
        </w:numPr>
        <w:spacing w:before="2"/>
        <w:ind w:leftChars="0" w:firstLineChars="0"/>
        <w:jc w:val="both"/>
        <w:rPr>
          <w:b/>
          <w:sz w:val="20"/>
          <w:szCs w:val="20"/>
        </w:rPr>
      </w:pPr>
      <w:r w:rsidRPr="00CC05E4">
        <w:rPr>
          <w:b/>
          <w:sz w:val="20"/>
          <w:szCs w:val="20"/>
        </w:rPr>
        <w:t>Experiencia en Ventas e Instalación de Puntos Limpios</w:t>
      </w:r>
    </w:p>
    <w:p w14:paraId="3B38796F" w14:textId="77777777" w:rsidR="00EE1857" w:rsidRPr="004E36FB" w:rsidRDefault="00EE1857" w:rsidP="00EE1857">
      <w:pPr>
        <w:pStyle w:val="Textoindependiente"/>
        <w:spacing w:before="2"/>
        <w:ind w:leftChars="0" w:left="0" w:firstLineChars="0" w:firstLine="0"/>
        <w:jc w:val="both"/>
        <w:rPr>
          <w:b/>
          <w:sz w:val="24"/>
          <w:szCs w:val="24"/>
        </w:rPr>
      </w:pPr>
    </w:p>
    <w:tbl>
      <w:tblPr>
        <w:tblStyle w:val="Tablaconcuadrcula"/>
        <w:tblW w:w="0" w:type="auto"/>
        <w:tblInd w:w="137" w:type="dxa"/>
        <w:tblLook w:val="04A0" w:firstRow="1" w:lastRow="0" w:firstColumn="1" w:lastColumn="0" w:noHBand="0" w:noVBand="1"/>
      </w:tblPr>
      <w:tblGrid>
        <w:gridCol w:w="1134"/>
        <w:gridCol w:w="3402"/>
        <w:gridCol w:w="2552"/>
        <w:gridCol w:w="1603"/>
      </w:tblGrid>
      <w:tr w:rsidR="00EE1857" w:rsidRPr="00CC05E4" w14:paraId="5EAC7EB5" w14:textId="77777777" w:rsidTr="00EE1857">
        <w:tc>
          <w:tcPr>
            <w:tcW w:w="1134" w:type="dxa"/>
            <w:shd w:val="clear" w:color="auto" w:fill="D9D9D9" w:themeFill="background1" w:themeFillShade="D9"/>
          </w:tcPr>
          <w:p w14:paraId="4E1FE1C4" w14:textId="6428434C" w:rsidR="00630221" w:rsidRPr="00CC05E4" w:rsidRDefault="00EE1857" w:rsidP="00EE1857">
            <w:pPr>
              <w:pStyle w:val="Textoindependiente"/>
              <w:spacing w:before="3"/>
              <w:ind w:left="0" w:hanging="2"/>
              <w:jc w:val="center"/>
              <w:rPr>
                <w:bCs/>
                <w:sz w:val="20"/>
                <w:szCs w:val="20"/>
              </w:rPr>
            </w:pPr>
            <w:r w:rsidRPr="00CC05E4">
              <w:rPr>
                <w:bCs/>
                <w:sz w:val="20"/>
                <w:szCs w:val="20"/>
              </w:rPr>
              <w:t>Fecha</w:t>
            </w:r>
          </w:p>
        </w:tc>
        <w:tc>
          <w:tcPr>
            <w:tcW w:w="3402" w:type="dxa"/>
            <w:shd w:val="clear" w:color="auto" w:fill="D9D9D9" w:themeFill="background1" w:themeFillShade="D9"/>
          </w:tcPr>
          <w:p w14:paraId="3824F047" w14:textId="76B69609" w:rsidR="00630221" w:rsidRPr="00CC05E4" w:rsidRDefault="00EE1857" w:rsidP="003D40E5">
            <w:pPr>
              <w:pStyle w:val="Textoindependiente"/>
              <w:spacing w:before="3"/>
              <w:ind w:left="0" w:hanging="2"/>
              <w:jc w:val="center"/>
              <w:rPr>
                <w:bCs/>
                <w:sz w:val="20"/>
                <w:szCs w:val="20"/>
              </w:rPr>
            </w:pPr>
            <w:r w:rsidRPr="00CC05E4">
              <w:rPr>
                <w:bCs/>
                <w:sz w:val="20"/>
                <w:szCs w:val="20"/>
              </w:rPr>
              <w:t>Nombre Empresa o Institución Pública</w:t>
            </w:r>
          </w:p>
        </w:tc>
        <w:tc>
          <w:tcPr>
            <w:tcW w:w="2552" w:type="dxa"/>
            <w:shd w:val="clear" w:color="auto" w:fill="D9D9D9" w:themeFill="background1" w:themeFillShade="D9"/>
          </w:tcPr>
          <w:p w14:paraId="7C2296A0" w14:textId="2B803046" w:rsidR="00630221" w:rsidRPr="00CC05E4" w:rsidRDefault="00EE1857" w:rsidP="003D40E5">
            <w:pPr>
              <w:pStyle w:val="Textoindependiente"/>
              <w:spacing w:before="3"/>
              <w:ind w:left="0" w:hanging="2"/>
              <w:jc w:val="center"/>
              <w:rPr>
                <w:bCs/>
                <w:sz w:val="20"/>
                <w:szCs w:val="20"/>
              </w:rPr>
            </w:pPr>
            <w:r w:rsidRPr="00CC05E4">
              <w:rPr>
                <w:bCs/>
                <w:sz w:val="20"/>
                <w:szCs w:val="20"/>
              </w:rPr>
              <w:t>N° Factura u Orden de Compra</w:t>
            </w:r>
          </w:p>
        </w:tc>
        <w:tc>
          <w:tcPr>
            <w:tcW w:w="1603" w:type="dxa"/>
            <w:shd w:val="clear" w:color="auto" w:fill="D9D9D9" w:themeFill="background1" w:themeFillShade="D9"/>
          </w:tcPr>
          <w:p w14:paraId="55F9793A" w14:textId="325795C8" w:rsidR="00630221" w:rsidRPr="00CC05E4" w:rsidRDefault="00EE1857" w:rsidP="003D40E5">
            <w:pPr>
              <w:pStyle w:val="Textoindependiente"/>
              <w:spacing w:before="3"/>
              <w:ind w:left="0" w:hanging="2"/>
              <w:jc w:val="center"/>
              <w:rPr>
                <w:bCs/>
                <w:sz w:val="20"/>
                <w:szCs w:val="20"/>
              </w:rPr>
            </w:pPr>
            <w:r w:rsidRPr="00CC05E4">
              <w:rPr>
                <w:bCs/>
                <w:sz w:val="20"/>
                <w:szCs w:val="20"/>
              </w:rPr>
              <w:t>Total</w:t>
            </w:r>
          </w:p>
        </w:tc>
      </w:tr>
      <w:tr w:rsidR="00EE1857" w:rsidRPr="00CC05E4" w14:paraId="43F74D35" w14:textId="77777777" w:rsidTr="00EE1857">
        <w:tc>
          <w:tcPr>
            <w:tcW w:w="1134" w:type="dxa"/>
          </w:tcPr>
          <w:p w14:paraId="1A85E163" w14:textId="77777777" w:rsidR="00630221" w:rsidRPr="00CC05E4" w:rsidRDefault="00630221" w:rsidP="003D40E5">
            <w:pPr>
              <w:pStyle w:val="Textoindependiente"/>
              <w:spacing w:before="3"/>
              <w:ind w:left="0" w:hanging="2"/>
              <w:rPr>
                <w:b/>
                <w:sz w:val="20"/>
                <w:szCs w:val="20"/>
              </w:rPr>
            </w:pPr>
          </w:p>
        </w:tc>
        <w:tc>
          <w:tcPr>
            <w:tcW w:w="3402" w:type="dxa"/>
          </w:tcPr>
          <w:p w14:paraId="1D246191" w14:textId="77777777" w:rsidR="00630221" w:rsidRPr="00CC05E4" w:rsidRDefault="00630221" w:rsidP="003D40E5">
            <w:pPr>
              <w:pStyle w:val="Textoindependiente"/>
              <w:spacing w:before="3"/>
              <w:ind w:left="0" w:hanging="2"/>
              <w:rPr>
                <w:b/>
                <w:sz w:val="20"/>
                <w:szCs w:val="20"/>
              </w:rPr>
            </w:pPr>
          </w:p>
        </w:tc>
        <w:tc>
          <w:tcPr>
            <w:tcW w:w="2552" w:type="dxa"/>
          </w:tcPr>
          <w:p w14:paraId="17BFBFE9" w14:textId="77777777" w:rsidR="00630221" w:rsidRPr="00CC05E4" w:rsidRDefault="00630221" w:rsidP="003D40E5">
            <w:pPr>
              <w:pStyle w:val="Textoindependiente"/>
              <w:spacing w:before="3"/>
              <w:ind w:left="0" w:hanging="2"/>
              <w:rPr>
                <w:b/>
                <w:sz w:val="20"/>
                <w:szCs w:val="20"/>
              </w:rPr>
            </w:pPr>
          </w:p>
        </w:tc>
        <w:tc>
          <w:tcPr>
            <w:tcW w:w="1603" w:type="dxa"/>
          </w:tcPr>
          <w:p w14:paraId="32320505" w14:textId="77777777" w:rsidR="00630221" w:rsidRPr="00CC05E4" w:rsidRDefault="00630221" w:rsidP="003D40E5">
            <w:pPr>
              <w:pStyle w:val="Textoindependiente"/>
              <w:spacing w:before="3"/>
              <w:ind w:left="0" w:hanging="2"/>
              <w:rPr>
                <w:b/>
                <w:sz w:val="20"/>
                <w:szCs w:val="20"/>
              </w:rPr>
            </w:pPr>
          </w:p>
        </w:tc>
      </w:tr>
      <w:tr w:rsidR="00EE1857" w:rsidRPr="00CC05E4" w14:paraId="7EA82884" w14:textId="77777777" w:rsidTr="00EE1857">
        <w:tc>
          <w:tcPr>
            <w:tcW w:w="1134" w:type="dxa"/>
          </w:tcPr>
          <w:p w14:paraId="0159D388" w14:textId="77777777" w:rsidR="00630221" w:rsidRPr="00CC05E4" w:rsidRDefault="00630221" w:rsidP="003D40E5">
            <w:pPr>
              <w:pStyle w:val="Textoindependiente"/>
              <w:spacing w:before="3"/>
              <w:ind w:left="0" w:hanging="2"/>
              <w:rPr>
                <w:b/>
                <w:sz w:val="20"/>
                <w:szCs w:val="20"/>
              </w:rPr>
            </w:pPr>
          </w:p>
        </w:tc>
        <w:tc>
          <w:tcPr>
            <w:tcW w:w="3402" w:type="dxa"/>
          </w:tcPr>
          <w:p w14:paraId="6E14C3BF" w14:textId="77777777" w:rsidR="00630221" w:rsidRPr="00CC05E4" w:rsidRDefault="00630221" w:rsidP="003D40E5">
            <w:pPr>
              <w:pStyle w:val="Textoindependiente"/>
              <w:spacing w:before="3"/>
              <w:ind w:left="0" w:hanging="2"/>
              <w:rPr>
                <w:b/>
                <w:sz w:val="20"/>
                <w:szCs w:val="20"/>
              </w:rPr>
            </w:pPr>
          </w:p>
        </w:tc>
        <w:tc>
          <w:tcPr>
            <w:tcW w:w="2552" w:type="dxa"/>
          </w:tcPr>
          <w:p w14:paraId="2DA67132" w14:textId="77777777" w:rsidR="00630221" w:rsidRPr="00CC05E4" w:rsidRDefault="00630221" w:rsidP="003D40E5">
            <w:pPr>
              <w:pStyle w:val="Textoindependiente"/>
              <w:spacing w:before="3"/>
              <w:ind w:left="0" w:hanging="2"/>
              <w:rPr>
                <w:b/>
                <w:sz w:val="20"/>
                <w:szCs w:val="20"/>
              </w:rPr>
            </w:pPr>
          </w:p>
        </w:tc>
        <w:tc>
          <w:tcPr>
            <w:tcW w:w="1603" w:type="dxa"/>
          </w:tcPr>
          <w:p w14:paraId="6551654D" w14:textId="77777777" w:rsidR="00630221" w:rsidRPr="00CC05E4" w:rsidRDefault="00630221" w:rsidP="003D40E5">
            <w:pPr>
              <w:pStyle w:val="Textoindependiente"/>
              <w:spacing w:before="3"/>
              <w:ind w:left="0" w:hanging="2"/>
              <w:rPr>
                <w:b/>
                <w:sz w:val="20"/>
                <w:szCs w:val="20"/>
              </w:rPr>
            </w:pPr>
          </w:p>
        </w:tc>
      </w:tr>
      <w:tr w:rsidR="00EE1857" w:rsidRPr="00CC05E4" w14:paraId="67FB0629" w14:textId="77777777" w:rsidTr="00EE1857">
        <w:tc>
          <w:tcPr>
            <w:tcW w:w="1134" w:type="dxa"/>
          </w:tcPr>
          <w:p w14:paraId="14273F3A" w14:textId="77777777" w:rsidR="00630221" w:rsidRPr="00CC05E4" w:rsidRDefault="00630221" w:rsidP="003D40E5">
            <w:pPr>
              <w:pStyle w:val="Textoindependiente"/>
              <w:spacing w:before="3"/>
              <w:ind w:left="0" w:hanging="2"/>
              <w:rPr>
                <w:b/>
                <w:sz w:val="20"/>
                <w:szCs w:val="20"/>
              </w:rPr>
            </w:pPr>
          </w:p>
        </w:tc>
        <w:tc>
          <w:tcPr>
            <w:tcW w:w="3402" w:type="dxa"/>
          </w:tcPr>
          <w:p w14:paraId="40B13D82" w14:textId="77777777" w:rsidR="00630221" w:rsidRPr="00CC05E4" w:rsidRDefault="00630221" w:rsidP="003D40E5">
            <w:pPr>
              <w:pStyle w:val="Textoindependiente"/>
              <w:spacing w:before="3"/>
              <w:ind w:left="0" w:hanging="2"/>
              <w:rPr>
                <w:b/>
                <w:sz w:val="20"/>
                <w:szCs w:val="20"/>
              </w:rPr>
            </w:pPr>
          </w:p>
        </w:tc>
        <w:tc>
          <w:tcPr>
            <w:tcW w:w="2552" w:type="dxa"/>
          </w:tcPr>
          <w:p w14:paraId="6A9168DC" w14:textId="77777777" w:rsidR="00630221" w:rsidRPr="00CC05E4" w:rsidRDefault="00630221" w:rsidP="003D40E5">
            <w:pPr>
              <w:pStyle w:val="Textoindependiente"/>
              <w:spacing w:before="3"/>
              <w:ind w:left="0" w:hanging="2"/>
              <w:rPr>
                <w:b/>
                <w:sz w:val="20"/>
                <w:szCs w:val="20"/>
              </w:rPr>
            </w:pPr>
          </w:p>
        </w:tc>
        <w:tc>
          <w:tcPr>
            <w:tcW w:w="1603" w:type="dxa"/>
          </w:tcPr>
          <w:p w14:paraId="6770A872" w14:textId="77777777" w:rsidR="00630221" w:rsidRPr="00CC05E4" w:rsidRDefault="00630221" w:rsidP="003D40E5">
            <w:pPr>
              <w:pStyle w:val="Textoindependiente"/>
              <w:spacing w:before="3"/>
              <w:ind w:left="0" w:hanging="2"/>
              <w:rPr>
                <w:b/>
                <w:sz w:val="20"/>
                <w:szCs w:val="20"/>
              </w:rPr>
            </w:pPr>
          </w:p>
        </w:tc>
      </w:tr>
      <w:tr w:rsidR="00BF23F9" w:rsidRPr="00CC05E4" w14:paraId="7B24880F" w14:textId="77777777" w:rsidTr="00EE1857">
        <w:tc>
          <w:tcPr>
            <w:tcW w:w="1134" w:type="dxa"/>
          </w:tcPr>
          <w:p w14:paraId="179CAE59" w14:textId="77777777" w:rsidR="00BF23F9" w:rsidRPr="00CC05E4" w:rsidRDefault="00BF23F9" w:rsidP="003D40E5">
            <w:pPr>
              <w:pStyle w:val="Textoindependiente"/>
              <w:spacing w:before="3"/>
              <w:ind w:left="0" w:hanging="2"/>
              <w:rPr>
                <w:b/>
                <w:sz w:val="20"/>
                <w:szCs w:val="20"/>
              </w:rPr>
            </w:pPr>
          </w:p>
        </w:tc>
        <w:tc>
          <w:tcPr>
            <w:tcW w:w="3402" w:type="dxa"/>
          </w:tcPr>
          <w:p w14:paraId="70D95981" w14:textId="77777777" w:rsidR="00BF23F9" w:rsidRPr="00CC05E4" w:rsidRDefault="00BF23F9" w:rsidP="003D40E5">
            <w:pPr>
              <w:pStyle w:val="Textoindependiente"/>
              <w:spacing w:before="3"/>
              <w:ind w:left="0" w:hanging="2"/>
              <w:rPr>
                <w:b/>
                <w:sz w:val="20"/>
                <w:szCs w:val="20"/>
              </w:rPr>
            </w:pPr>
          </w:p>
        </w:tc>
        <w:tc>
          <w:tcPr>
            <w:tcW w:w="2552" w:type="dxa"/>
          </w:tcPr>
          <w:p w14:paraId="5D4BAD83" w14:textId="77777777" w:rsidR="00BF23F9" w:rsidRPr="00CC05E4" w:rsidRDefault="00BF23F9" w:rsidP="003D40E5">
            <w:pPr>
              <w:pStyle w:val="Textoindependiente"/>
              <w:spacing w:before="3"/>
              <w:ind w:left="0" w:hanging="2"/>
              <w:rPr>
                <w:b/>
                <w:sz w:val="20"/>
                <w:szCs w:val="20"/>
              </w:rPr>
            </w:pPr>
          </w:p>
        </w:tc>
        <w:tc>
          <w:tcPr>
            <w:tcW w:w="1603" w:type="dxa"/>
          </w:tcPr>
          <w:p w14:paraId="3B4C59F9" w14:textId="77777777" w:rsidR="00BF23F9" w:rsidRPr="00CC05E4" w:rsidRDefault="00BF23F9" w:rsidP="003D40E5">
            <w:pPr>
              <w:pStyle w:val="Textoindependiente"/>
              <w:spacing w:before="3"/>
              <w:ind w:left="0" w:hanging="2"/>
              <w:rPr>
                <w:b/>
                <w:sz w:val="20"/>
                <w:szCs w:val="20"/>
              </w:rPr>
            </w:pPr>
          </w:p>
        </w:tc>
      </w:tr>
      <w:tr w:rsidR="00BF23F9" w:rsidRPr="00CC05E4" w14:paraId="064DBD56" w14:textId="77777777" w:rsidTr="00EE1857">
        <w:tc>
          <w:tcPr>
            <w:tcW w:w="1134" w:type="dxa"/>
          </w:tcPr>
          <w:p w14:paraId="175282A0" w14:textId="77777777" w:rsidR="00BF23F9" w:rsidRPr="00CC05E4" w:rsidRDefault="00BF23F9" w:rsidP="003D40E5">
            <w:pPr>
              <w:pStyle w:val="Textoindependiente"/>
              <w:spacing w:before="3"/>
              <w:ind w:left="0" w:hanging="2"/>
              <w:rPr>
                <w:b/>
                <w:sz w:val="20"/>
                <w:szCs w:val="20"/>
              </w:rPr>
            </w:pPr>
          </w:p>
        </w:tc>
        <w:tc>
          <w:tcPr>
            <w:tcW w:w="3402" w:type="dxa"/>
          </w:tcPr>
          <w:p w14:paraId="5369E01B" w14:textId="77777777" w:rsidR="00BF23F9" w:rsidRPr="00CC05E4" w:rsidRDefault="00BF23F9" w:rsidP="003D40E5">
            <w:pPr>
              <w:pStyle w:val="Textoindependiente"/>
              <w:spacing w:before="3"/>
              <w:ind w:left="0" w:hanging="2"/>
              <w:rPr>
                <w:b/>
                <w:sz w:val="20"/>
                <w:szCs w:val="20"/>
              </w:rPr>
            </w:pPr>
          </w:p>
        </w:tc>
        <w:tc>
          <w:tcPr>
            <w:tcW w:w="2552" w:type="dxa"/>
          </w:tcPr>
          <w:p w14:paraId="1FC75D8D" w14:textId="77777777" w:rsidR="00BF23F9" w:rsidRPr="00CC05E4" w:rsidRDefault="00BF23F9" w:rsidP="003D40E5">
            <w:pPr>
              <w:pStyle w:val="Textoindependiente"/>
              <w:spacing w:before="3"/>
              <w:ind w:left="0" w:hanging="2"/>
              <w:rPr>
                <w:b/>
                <w:sz w:val="20"/>
                <w:szCs w:val="20"/>
              </w:rPr>
            </w:pPr>
          </w:p>
        </w:tc>
        <w:tc>
          <w:tcPr>
            <w:tcW w:w="1603" w:type="dxa"/>
          </w:tcPr>
          <w:p w14:paraId="3E5CB9B9" w14:textId="77777777" w:rsidR="00BF23F9" w:rsidRPr="00CC05E4" w:rsidRDefault="00BF23F9" w:rsidP="003D40E5">
            <w:pPr>
              <w:pStyle w:val="Textoindependiente"/>
              <w:spacing w:before="3"/>
              <w:ind w:left="0" w:hanging="2"/>
              <w:rPr>
                <w:b/>
                <w:sz w:val="20"/>
                <w:szCs w:val="20"/>
              </w:rPr>
            </w:pPr>
          </w:p>
        </w:tc>
      </w:tr>
    </w:tbl>
    <w:p w14:paraId="56243038" w14:textId="77777777" w:rsidR="00630221" w:rsidRPr="004E36FB" w:rsidRDefault="00630221" w:rsidP="004E36FB">
      <w:pPr>
        <w:pStyle w:val="Textoindependiente"/>
        <w:spacing w:before="3"/>
        <w:ind w:leftChars="0" w:left="0" w:firstLineChars="0" w:firstLine="0"/>
        <w:rPr>
          <w:b/>
          <w:sz w:val="24"/>
          <w:szCs w:val="24"/>
        </w:rPr>
      </w:pPr>
    </w:p>
    <w:p w14:paraId="455ABC32" w14:textId="77777777" w:rsidR="00630221" w:rsidRDefault="00630221" w:rsidP="00630221">
      <w:pPr>
        <w:pStyle w:val="Textoindependiente"/>
        <w:spacing w:before="3"/>
        <w:ind w:left="0" w:hanging="2"/>
        <w:rPr>
          <w:b/>
          <w:sz w:val="24"/>
          <w:szCs w:val="24"/>
        </w:rPr>
      </w:pPr>
    </w:p>
    <w:p w14:paraId="33A39B22" w14:textId="77777777" w:rsidR="00CC05E4" w:rsidRDefault="00CC05E4" w:rsidP="00630221">
      <w:pPr>
        <w:pStyle w:val="Textoindependiente"/>
        <w:spacing w:before="3"/>
        <w:ind w:left="0" w:hanging="2"/>
        <w:rPr>
          <w:b/>
          <w:sz w:val="24"/>
          <w:szCs w:val="24"/>
        </w:rPr>
      </w:pPr>
    </w:p>
    <w:p w14:paraId="145D46FE" w14:textId="77777777" w:rsidR="00CC05E4" w:rsidRDefault="00CC05E4" w:rsidP="00630221">
      <w:pPr>
        <w:pStyle w:val="Textoindependiente"/>
        <w:spacing w:before="3"/>
        <w:ind w:left="0" w:hanging="2"/>
        <w:rPr>
          <w:b/>
          <w:sz w:val="24"/>
          <w:szCs w:val="24"/>
        </w:rPr>
      </w:pPr>
    </w:p>
    <w:p w14:paraId="1BDD88C0" w14:textId="77777777" w:rsidR="00CC05E4" w:rsidRPr="004E36FB" w:rsidRDefault="00CC05E4" w:rsidP="00630221">
      <w:pPr>
        <w:pStyle w:val="Textoindependiente"/>
        <w:spacing w:before="3"/>
        <w:ind w:left="0" w:hanging="2"/>
        <w:rPr>
          <w:b/>
          <w:sz w:val="24"/>
          <w:szCs w:val="24"/>
        </w:rPr>
      </w:pPr>
    </w:p>
    <w:tbl>
      <w:tblPr>
        <w:tblStyle w:val="Tablaconcuadrcula"/>
        <w:tblpPr w:leftFromText="141" w:rightFromText="141" w:vertAnchor="text" w:horzAnchor="margin"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tblGrid>
      <w:tr w:rsidR="00630221" w:rsidRPr="00CC05E4" w14:paraId="2A205C55" w14:textId="77777777" w:rsidTr="003D40E5">
        <w:tc>
          <w:tcPr>
            <w:tcW w:w="4620" w:type="dxa"/>
            <w:tcBorders>
              <w:bottom w:val="single" w:sz="4" w:space="0" w:color="auto"/>
            </w:tcBorders>
          </w:tcPr>
          <w:p w14:paraId="44F29A90" w14:textId="77777777" w:rsidR="00630221" w:rsidRPr="00CC05E4" w:rsidRDefault="00630221" w:rsidP="003D40E5">
            <w:pPr>
              <w:pStyle w:val="Textoindependiente"/>
              <w:spacing w:before="3"/>
              <w:ind w:left="0" w:hanging="2"/>
              <w:textDirection w:val="lrTb"/>
              <w:rPr>
                <w:b/>
                <w:sz w:val="20"/>
                <w:szCs w:val="20"/>
              </w:rPr>
            </w:pPr>
          </w:p>
        </w:tc>
      </w:tr>
      <w:tr w:rsidR="00630221" w:rsidRPr="00CC05E4" w14:paraId="584EBE12" w14:textId="77777777" w:rsidTr="003D40E5">
        <w:tc>
          <w:tcPr>
            <w:tcW w:w="4620" w:type="dxa"/>
            <w:tcBorders>
              <w:top w:val="single" w:sz="4" w:space="0" w:color="auto"/>
            </w:tcBorders>
          </w:tcPr>
          <w:p w14:paraId="3682F070" w14:textId="77777777" w:rsidR="00630221" w:rsidRPr="00CC05E4" w:rsidRDefault="00630221" w:rsidP="003D40E5">
            <w:pPr>
              <w:pStyle w:val="Textoindependiente"/>
              <w:spacing w:before="3"/>
              <w:ind w:left="0" w:hanging="2"/>
              <w:jc w:val="center"/>
              <w:textDirection w:val="lrTb"/>
              <w:rPr>
                <w:b/>
                <w:sz w:val="20"/>
                <w:szCs w:val="20"/>
              </w:rPr>
            </w:pPr>
            <w:r w:rsidRPr="00CC05E4">
              <w:rPr>
                <w:b/>
                <w:sz w:val="20"/>
                <w:szCs w:val="20"/>
              </w:rPr>
              <w:t>NOMBRE Y RUT REPRESENTANTE LEGAL</w:t>
            </w:r>
          </w:p>
        </w:tc>
      </w:tr>
    </w:tbl>
    <w:tbl>
      <w:tblPr>
        <w:tblStyle w:val="Tablaconcuadrcula"/>
        <w:tblpPr w:leftFromText="141" w:rightFromText="141" w:vertAnchor="text" w:horzAnchor="page" w:tblpX="6587" w:tblpY="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92F7E" w:rsidRPr="00CC05E4" w14:paraId="7EA79C1D" w14:textId="77777777" w:rsidTr="00E92F7E">
        <w:trPr>
          <w:trHeight w:val="313"/>
        </w:trPr>
        <w:tc>
          <w:tcPr>
            <w:tcW w:w="4388" w:type="dxa"/>
            <w:tcBorders>
              <w:bottom w:val="single" w:sz="4" w:space="0" w:color="auto"/>
            </w:tcBorders>
          </w:tcPr>
          <w:p w14:paraId="1BCF66CE" w14:textId="77777777" w:rsidR="00E92F7E" w:rsidRPr="00CC05E4" w:rsidRDefault="00E92F7E" w:rsidP="00E92F7E">
            <w:pPr>
              <w:pStyle w:val="Textoindependiente"/>
              <w:spacing w:before="3"/>
              <w:ind w:left="0" w:hanging="2"/>
              <w:textDirection w:val="lrTb"/>
              <w:rPr>
                <w:b/>
                <w:sz w:val="20"/>
                <w:szCs w:val="20"/>
              </w:rPr>
            </w:pPr>
          </w:p>
        </w:tc>
      </w:tr>
      <w:tr w:rsidR="00E92F7E" w:rsidRPr="00CC05E4" w14:paraId="151551D0" w14:textId="77777777" w:rsidTr="00E92F7E">
        <w:trPr>
          <w:trHeight w:val="313"/>
        </w:trPr>
        <w:tc>
          <w:tcPr>
            <w:tcW w:w="4388" w:type="dxa"/>
            <w:tcBorders>
              <w:top w:val="single" w:sz="4" w:space="0" w:color="auto"/>
            </w:tcBorders>
          </w:tcPr>
          <w:p w14:paraId="7F1CF5F9" w14:textId="77777777" w:rsidR="00E92F7E" w:rsidRPr="00CC05E4" w:rsidRDefault="00E92F7E" w:rsidP="00E92F7E">
            <w:pPr>
              <w:pStyle w:val="Textoindependiente"/>
              <w:spacing w:before="3"/>
              <w:ind w:left="0" w:hanging="2"/>
              <w:jc w:val="center"/>
              <w:textDirection w:val="lrTb"/>
              <w:rPr>
                <w:b/>
                <w:sz w:val="20"/>
                <w:szCs w:val="20"/>
              </w:rPr>
            </w:pPr>
            <w:r w:rsidRPr="00CC05E4">
              <w:rPr>
                <w:b/>
                <w:sz w:val="20"/>
                <w:szCs w:val="20"/>
              </w:rPr>
              <w:t>FIRMA REPRESENTANTE LEGAL</w:t>
            </w:r>
          </w:p>
        </w:tc>
      </w:tr>
    </w:tbl>
    <w:p w14:paraId="1E67E44B" w14:textId="77777777" w:rsidR="00EE1857" w:rsidRDefault="00EE1857" w:rsidP="006400E7">
      <w:pPr>
        <w:ind w:leftChars="0" w:left="0" w:firstLineChars="0" w:firstLine="0"/>
        <w:jc w:val="both"/>
        <w:rPr>
          <w:rFonts w:asciiTheme="minorHAnsi" w:hAnsiTheme="minorHAnsi" w:cstheme="minorHAnsi"/>
          <w:b/>
        </w:rPr>
      </w:pPr>
    </w:p>
    <w:p w14:paraId="45D74ECC" w14:textId="77777777" w:rsidR="0095647C" w:rsidRDefault="0095647C" w:rsidP="006400E7">
      <w:pPr>
        <w:ind w:leftChars="0" w:left="0" w:firstLineChars="0" w:firstLine="0"/>
        <w:jc w:val="both"/>
        <w:rPr>
          <w:rFonts w:asciiTheme="minorHAnsi" w:hAnsiTheme="minorHAnsi" w:cstheme="minorHAnsi"/>
          <w:b/>
        </w:rPr>
      </w:pPr>
    </w:p>
    <w:p w14:paraId="65E356D2" w14:textId="77777777" w:rsidR="0095647C" w:rsidRDefault="0095647C" w:rsidP="006400E7">
      <w:pPr>
        <w:ind w:leftChars="0" w:left="0" w:firstLineChars="0" w:firstLine="0"/>
        <w:jc w:val="both"/>
        <w:rPr>
          <w:rFonts w:asciiTheme="minorHAnsi" w:hAnsiTheme="minorHAnsi" w:cstheme="minorHAnsi"/>
          <w:b/>
        </w:rPr>
      </w:pPr>
    </w:p>
    <w:p w14:paraId="5B6F05EF" w14:textId="77777777" w:rsidR="00CC05E4" w:rsidRDefault="00CC05E4" w:rsidP="006400E7">
      <w:pPr>
        <w:ind w:leftChars="0" w:left="0" w:firstLineChars="0" w:firstLine="0"/>
        <w:jc w:val="both"/>
        <w:rPr>
          <w:rFonts w:asciiTheme="minorHAnsi" w:hAnsiTheme="minorHAnsi" w:cstheme="minorHAnsi"/>
          <w:b/>
        </w:rPr>
      </w:pPr>
    </w:p>
    <w:p w14:paraId="6E1CAFE6" w14:textId="5B796747" w:rsidR="00BF23F9" w:rsidRPr="00BF23F9" w:rsidRDefault="00BF23F9" w:rsidP="0015601A">
      <w:pPr>
        <w:pStyle w:val="Ttulo1"/>
        <w:numPr>
          <w:ilvl w:val="1"/>
          <w:numId w:val="9"/>
        </w:numPr>
        <w:tabs>
          <w:tab w:val="left" w:pos="490"/>
        </w:tabs>
        <w:spacing w:before="1"/>
        <w:jc w:val="both"/>
        <w:rPr>
          <w:rFonts w:asciiTheme="minorHAnsi" w:hAnsiTheme="minorHAnsi" w:cstheme="minorHAnsi"/>
        </w:rPr>
      </w:pPr>
      <w:r w:rsidRPr="00BF23F9">
        <w:rPr>
          <w:rFonts w:asciiTheme="minorHAnsi" w:hAnsiTheme="minorHAnsi" w:cstheme="minorHAnsi"/>
        </w:rPr>
        <w:t xml:space="preserve">ANEXO N° </w:t>
      </w:r>
      <w:r>
        <w:rPr>
          <w:rFonts w:asciiTheme="minorHAnsi" w:hAnsiTheme="minorHAnsi" w:cstheme="minorHAnsi"/>
        </w:rPr>
        <w:t>3</w:t>
      </w:r>
      <w:r w:rsidRPr="00BF23F9">
        <w:rPr>
          <w:rFonts w:asciiTheme="minorHAnsi" w:hAnsiTheme="minorHAnsi" w:cstheme="minorHAnsi"/>
        </w:rPr>
        <w:t>.</w:t>
      </w:r>
      <w:r w:rsidR="0015601A">
        <w:rPr>
          <w:rFonts w:asciiTheme="minorHAnsi" w:hAnsiTheme="minorHAnsi" w:cstheme="minorHAnsi"/>
        </w:rPr>
        <w:t>1.</w:t>
      </w:r>
      <w:r w:rsidRPr="00BF23F9">
        <w:rPr>
          <w:rFonts w:asciiTheme="minorHAnsi" w:hAnsiTheme="minorHAnsi" w:cstheme="minorHAnsi"/>
        </w:rPr>
        <w:t xml:space="preserve"> PROPUESTA</w:t>
      </w:r>
      <w:r w:rsidRPr="00BF23F9">
        <w:rPr>
          <w:rFonts w:asciiTheme="minorHAnsi" w:hAnsiTheme="minorHAnsi" w:cstheme="minorHAnsi"/>
          <w:spacing w:val="-4"/>
        </w:rPr>
        <w:t xml:space="preserve"> </w:t>
      </w:r>
      <w:r w:rsidRPr="00BF23F9">
        <w:rPr>
          <w:rFonts w:asciiTheme="minorHAnsi" w:hAnsiTheme="minorHAnsi" w:cstheme="minorHAnsi"/>
        </w:rPr>
        <w:t>TÉCNICA</w:t>
      </w:r>
      <w:r w:rsidRPr="00BF23F9">
        <w:rPr>
          <w:rFonts w:asciiTheme="minorHAnsi" w:hAnsiTheme="minorHAnsi" w:cstheme="minorHAnsi"/>
          <w:spacing w:val="-4"/>
        </w:rPr>
        <w:t xml:space="preserve"> </w:t>
      </w:r>
      <w:r w:rsidR="0015601A">
        <w:rPr>
          <w:rFonts w:asciiTheme="minorHAnsi" w:hAnsiTheme="minorHAnsi" w:cstheme="minorHAnsi"/>
          <w:spacing w:val="-4"/>
        </w:rPr>
        <w:t xml:space="preserve">– ADQUISICIÓN </w:t>
      </w:r>
    </w:p>
    <w:p w14:paraId="371E6501" w14:textId="77777777" w:rsidR="00BF23F9" w:rsidRDefault="00BF23F9" w:rsidP="00BF23F9">
      <w:pPr>
        <w:spacing w:line="237" w:lineRule="auto"/>
        <w:ind w:leftChars="0" w:left="0" w:firstLineChars="0" w:firstLine="0"/>
      </w:pPr>
    </w:p>
    <w:tbl>
      <w:tblPr>
        <w:tblStyle w:val="Tablaconcuadrcula"/>
        <w:tblW w:w="0" w:type="auto"/>
        <w:tblLook w:val="04A0" w:firstRow="1" w:lastRow="0" w:firstColumn="1" w:lastColumn="0" w:noHBand="0" w:noVBand="1"/>
      </w:tblPr>
      <w:tblGrid>
        <w:gridCol w:w="2080"/>
        <w:gridCol w:w="1101"/>
        <w:gridCol w:w="2893"/>
        <w:gridCol w:w="1400"/>
        <w:gridCol w:w="1354"/>
      </w:tblGrid>
      <w:tr w:rsidR="00BF23F9" w:rsidRPr="00BF23F9" w14:paraId="415A3B76" w14:textId="77777777" w:rsidTr="00BF23F9">
        <w:trPr>
          <w:trHeight w:val="524"/>
        </w:trPr>
        <w:tc>
          <w:tcPr>
            <w:tcW w:w="2080" w:type="dxa"/>
          </w:tcPr>
          <w:p w14:paraId="2415A717" w14:textId="77777777" w:rsidR="00BF23F9" w:rsidRPr="00BF23F9" w:rsidRDefault="00BF23F9" w:rsidP="003D40E5">
            <w:pPr>
              <w:spacing w:line="237" w:lineRule="auto"/>
              <w:ind w:left="0" w:hanging="2"/>
              <w:jc w:val="center"/>
              <w:rPr>
                <w:rFonts w:asciiTheme="minorHAnsi" w:hAnsiTheme="minorHAnsi" w:cstheme="minorHAnsi"/>
                <w:b/>
                <w:bCs/>
                <w:sz w:val="20"/>
                <w:szCs w:val="20"/>
              </w:rPr>
            </w:pPr>
            <w:r w:rsidRPr="00BF23F9">
              <w:rPr>
                <w:rFonts w:asciiTheme="minorHAnsi" w:hAnsiTheme="minorHAnsi" w:cstheme="minorHAnsi"/>
                <w:b/>
                <w:bCs/>
                <w:sz w:val="20"/>
                <w:szCs w:val="20"/>
              </w:rPr>
              <w:t>OFERENTE</w:t>
            </w:r>
          </w:p>
        </w:tc>
        <w:tc>
          <w:tcPr>
            <w:tcW w:w="6748" w:type="dxa"/>
            <w:gridSpan w:val="4"/>
            <w:tcBorders>
              <w:bottom w:val="nil"/>
            </w:tcBorders>
          </w:tcPr>
          <w:p w14:paraId="6DB7DB05" w14:textId="77777777" w:rsidR="00BF23F9" w:rsidRPr="00BF23F9" w:rsidRDefault="00BF23F9" w:rsidP="003D40E5">
            <w:pPr>
              <w:spacing w:line="237" w:lineRule="auto"/>
              <w:ind w:left="0" w:hanging="2"/>
              <w:rPr>
                <w:rFonts w:asciiTheme="minorHAnsi" w:hAnsiTheme="minorHAnsi" w:cstheme="minorHAnsi"/>
                <w:sz w:val="20"/>
                <w:szCs w:val="20"/>
              </w:rPr>
            </w:pPr>
          </w:p>
        </w:tc>
      </w:tr>
      <w:tr w:rsidR="00BF23F9" w:rsidRPr="00BF23F9" w14:paraId="2AFDE9C7" w14:textId="77777777" w:rsidTr="00BF23F9">
        <w:trPr>
          <w:trHeight w:val="543"/>
        </w:trPr>
        <w:tc>
          <w:tcPr>
            <w:tcW w:w="2080" w:type="dxa"/>
          </w:tcPr>
          <w:p w14:paraId="3DA8063E" w14:textId="77777777" w:rsidR="00BF23F9" w:rsidRPr="00BF23F9" w:rsidRDefault="00BF23F9" w:rsidP="003D40E5">
            <w:pPr>
              <w:spacing w:line="237" w:lineRule="auto"/>
              <w:ind w:left="0" w:hanging="2"/>
              <w:jc w:val="center"/>
              <w:rPr>
                <w:rFonts w:asciiTheme="minorHAnsi" w:hAnsiTheme="minorHAnsi" w:cstheme="minorHAnsi"/>
                <w:b/>
                <w:bCs/>
                <w:sz w:val="20"/>
                <w:szCs w:val="20"/>
              </w:rPr>
            </w:pPr>
            <w:r w:rsidRPr="00BF23F9">
              <w:rPr>
                <w:rFonts w:asciiTheme="minorHAnsi" w:hAnsiTheme="minorHAnsi" w:cstheme="minorHAnsi"/>
                <w:b/>
                <w:bCs/>
                <w:sz w:val="20"/>
                <w:szCs w:val="20"/>
              </w:rPr>
              <w:t>NOMBRE PROPUESTA</w:t>
            </w:r>
          </w:p>
        </w:tc>
        <w:tc>
          <w:tcPr>
            <w:tcW w:w="6748" w:type="dxa"/>
            <w:gridSpan w:val="4"/>
            <w:tcBorders>
              <w:bottom w:val="nil"/>
            </w:tcBorders>
          </w:tcPr>
          <w:p w14:paraId="72045355" w14:textId="77777777" w:rsidR="00BF23F9" w:rsidRPr="00BF23F9" w:rsidRDefault="00BF23F9" w:rsidP="003D40E5">
            <w:pPr>
              <w:spacing w:line="237" w:lineRule="auto"/>
              <w:ind w:left="0" w:hanging="2"/>
              <w:rPr>
                <w:rFonts w:asciiTheme="minorHAnsi" w:hAnsiTheme="minorHAnsi" w:cstheme="minorHAnsi"/>
                <w:sz w:val="20"/>
                <w:szCs w:val="20"/>
              </w:rPr>
            </w:pPr>
          </w:p>
        </w:tc>
      </w:tr>
      <w:tr w:rsidR="00BF23F9" w:rsidRPr="00BF23F9" w14:paraId="3567ACF1" w14:textId="77777777" w:rsidTr="00BF23F9">
        <w:trPr>
          <w:trHeight w:val="548"/>
        </w:trPr>
        <w:tc>
          <w:tcPr>
            <w:tcW w:w="2080" w:type="dxa"/>
            <w:shd w:val="clear" w:color="auto" w:fill="D9D9D9" w:themeFill="background1" w:themeFillShade="D9"/>
          </w:tcPr>
          <w:p w14:paraId="69FE418B" w14:textId="77777777" w:rsidR="00BF23F9" w:rsidRPr="00BF23F9" w:rsidRDefault="00BF23F9" w:rsidP="003D40E5">
            <w:pPr>
              <w:spacing w:line="237" w:lineRule="auto"/>
              <w:ind w:left="0" w:hanging="2"/>
              <w:jc w:val="center"/>
              <w:rPr>
                <w:rFonts w:asciiTheme="minorHAnsi" w:hAnsiTheme="minorHAnsi" w:cstheme="minorHAnsi"/>
                <w:b/>
                <w:bCs/>
                <w:sz w:val="20"/>
                <w:szCs w:val="20"/>
              </w:rPr>
            </w:pPr>
            <w:r w:rsidRPr="00BF23F9">
              <w:rPr>
                <w:rFonts w:asciiTheme="minorHAnsi" w:hAnsiTheme="minorHAnsi" w:cstheme="minorHAnsi"/>
                <w:b/>
                <w:bCs/>
                <w:sz w:val="20"/>
                <w:szCs w:val="20"/>
              </w:rPr>
              <w:t>Producto/s</w:t>
            </w:r>
          </w:p>
        </w:tc>
        <w:tc>
          <w:tcPr>
            <w:tcW w:w="1101" w:type="dxa"/>
            <w:shd w:val="clear" w:color="auto" w:fill="D9D9D9" w:themeFill="background1" w:themeFillShade="D9"/>
          </w:tcPr>
          <w:p w14:paraId="5A2571EC" w14:textId="77777777" w:rsidR="00BF23F9" w:rsidRPr="00BF23F9" w:rsidRDefault="00BF23F9" w:rsidP="003D40E5">
            <w:pPr>
              <w:spacing w:line="237" w:lineRule="auto"/>
              <w:ind w:left="0" w:hanging="2"/>
              <w:jc w:val="center"/>
              <w:rPr>
                <w:rFonts w:asciiTheme="minorHAnsi" w:hAnsiTheme="minorHAnsi" w:cstheme="minorHAnsi"/>
                <w:b/>
                <w:bCs/>
                <w:sz w:val="20"/>
                <w:szCs w:val="20"/>
              </w:rPr>
            </w:pPr>
            <w:r w:rsidRPr="00BF23F9">
              <w:rPr>
                <w:rFonts w:asciiTheme="minorHAnsi" w:hAnsiTheme="minorHAnsi" w:cstheme="minorHAnsi"/>
                <w:b/>
                <w:bCs/>
                <w:sz w:val="20"/>
                <w:szCs w:val="20"/>
              </w:rPr>
              <w:t>Cantidad</w:t>
            </w:r>
          </w:p>
        </w:tc>
        <w:tc>
          <w:tcPr>
            <w:tcW w:w="2893" w:type="dxa"/>
            <w:shd w:val="clear" w:color="auto" w:fill="D9D9D9" w:themeFill="background1" w:themeFillShade="D9"/>
          </w:tcPr>
          <w:p w14:paraId="2E6C9900" w14:textId="77777777" w:rsidR="00BF23F9" w:rsidRDefault="00BF23F9" w:rsidP="003D40E5">
            <w:pPr>
              <w:spacing w:line="237" w:lineRule="auto"/>
              <w:ind w:left="0" w:hanging="2"/>
              <w:jc w:val="center"/>
              <w:rPr>
                <w:rFonts w:asciiTheme="minorHAnsi" w:hAnsiTheme="minorHAnsi" w:cstheme="minorHAnsi"/>
                <w:b/>
                <w:bCs/>
                <w:sz w:val="20"/>
                <w:szCs w:val="20"/>
              </w:rPr>
            </w:pPr>
            <w:r w:rsidRPr="00BF23F9">
              <w:rPr>
                <w:rFonts w:asciiTheme="minorHAnsi" w:hAnsiTheme="minorHAnsi" w:cstheme="minorHAnsi"/>
                <w:b/>
                <w:bCs/>
                <w:sz w:val="20"/>
                <w:szCs w:val="20"/>
              </w:rPr>
              <w:t>Especificaciones Técnicas</w:t>
            </w:r>
          </w:p>
          <w:p w14:paraId="6990514F" w14:textId="44830F12" w:rsidR="00F37995" w:rsidRPr="00BF23F9" w:rsidRDefault="00F37995" w:rsidP="00F37995">
            <w:pPr>
              <w:spacing w:line="237" w:lineRule="auto"/>
              <w:ind w:left="0" w:hanging="2"/>
              <w:jc w:val="both"/>
              <w:rPr>
                <w:rFonts w:asciiTheme="minorHAnsi" w:hAnsiTheme="minorHAnsi" w:cstheme="minorHAnsi"/>
                <w:b/>
                <w:bCs/>
                <w:sz w:val="20"/>
                <w:szCs w:val="20"/>
              </w:rPr>
            </w:pPr>
            <w:r>
              <w:rPr>
                <w:rFonts w:asciiTheme="minorHAnsi" w:hAnsiTheme="minorHAnsi" w:cstheme="minorHAnsi"/>
                <w:b/>
                <w:bCs/>
                <w:sz w:val="20"/>
                <w:szCs w:val="20"/>
              </w:rPr>
              <w:t>(Materiales de elaboración, gráficas incorporadas, accesos o puertas de retiro de residuos, elementos de soporte</w:t>
            </w:r>
            <w:r w:rsidR="00404946">
              <w:rPr>
                <w:rFonts w:asciiTheme="minorHAnsi" w:hAnsiTheme="minorHAnsi" w:cstheme="minorHAnsi"/>
                <w:b/>
                <w:bCs/>
                <w:sz w:val="20"/>
                <w:szCs w:val="20"/>
              </w:rPr>
              <w:t>, otro tipo de accesorios)</w:t>
            </w:r>
          </w:p>
        </w:tc>
        <w:tc>
          <w:tcPr>
            <w:tcW w:w="1400" w:type="dxa"/>
            <w:shd w:val="clear" w:color="auto" w:fill="D9D9D9" w:themeFill="background1" w:themeFillShade="D9"/>
          </w:tcPr>
          <w:p w14:paraId="608C3716" w14:textId="77777777" w:rsidR="00BF23F9" w:rsidRPr="00BF23F9" w:rsidRDefault="00BF23F9" w:rsidP="003D40E5">
            <w:pPr>
              <w:spacing w:line="237" w:lineRule="auto"/>
              <w:ind w:left="0" w:hanging="2"/>
              <w:jc w:val="center"/>
              <w:rPr>
                <w:rFonts w:asciiTheme="minorHAnsi" w:hAnsiTheme="minorHAnsi" w:cstheme="minorHAnsi"/>
                <w:b/>
                <w:bCs/>
                <w:sz w:val="20"/>
                <w:szCs w:val="20"/>
              </w:rPr>
            </w:pPr>
            <w:r w:rsidRPr="00BF23F9">
              <w:rPr>
                <w:rFonts w:asciiTheme="minorHAnsi" w:hAnsiTheme="minorHAnsi" w:cstheme="minorHAnsi"/>
                <w:b/>
                <w:bCs/>
                <w:sz w:val="20"/>
                <w:szCs w:val="20"/>
              </w:rPr>
              <w:t>Precio Unitario Neto</w:t>
            </w:r>
          </w:p>
        </w:tc>
        <w:tc>
          <w:tcPr>
            <w:tcW w:w="1354" w:type="dxa"/>
            <w:shd w:val="clear" w:color="auto" w:fill="D9D9D9" w:themeFill="background1" w:themeFillShade="D9"/>
          </w:tcPr>
          <w:p w14:paraId="7E2A3CB3" w14:textId="77777777" w:rsidR="00BF23F9" w:rsidRPr="00BF23F9" w:rsidRDefault="00BF23F9" w:rsidP="003D40E5">
            <w:pPr>
              <w:spacing w:line="237" w:lineRule="auto"/>
              <w:ind w:left="0" w:hanging="2"/>
              <w:jc w:val="center"/>
              <w:rPr>
                <w:rFonts w:asciiTheme="minorHAnsi" w:hAnsiTheme="minorHAnsi" w:cstheme="minorHAnsi"/>
                <w:b/>
                <w:bCs/>
                <w:sz w:val="20"/>
                <w:szCs w:val="20"/>
              </w:rPr>
            </w:pPr>
            <w:r w:rsidRPr="00BF23F9">
              <w:rPr>
                <w:rFonts w:asciiTheme="minorHAnsi" w:hAnsiTheme="minorHAnsi" w:cstheme="minorHAnsi"/>
                <w:b/>
                <w:bCs/>
                <w:sz w:val="20"/>
                <w:szCs w:val="20"/>
              </w:rPr>
              <w:t>Total</w:t>
            </w:r>
          </w:p>
        </w:tc>
      </w:tr>
      <w:tr w:rsidR="00BF23F9" w:rsidRPr="00BF23F9" w14:paraId="4DCDE146" w14:textId="77777777" w:rsidTr="00BF23F9">
        <w:trPr>
          <w:trHeight w:val="273"/>
        </w:trPr>
        <w:tc>
          <w:tcPr>
            <w:tcW w:w="2080" w:type="dxa"/>
          </w:tcPr>
          <w:p w14:paraId="65627470"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101" w:type="dxa"/>
          </w:tcPr>
          <w:p w14:paraId="0D19D331"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2893" w:type="dxa"/>
          </w:tcPr>
          <w:p w14:paraId="32C7C4DC"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400" w:type="dxa"/>
          </w:tcPr>
          <w:p w14:paraId="34D7FF65"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354" w:type="dxa"/>
          </w:tcPr>
          <w:p w14:paraId="5D6D8681" w14:textId="77777777" w:rsidR="00BF23F9" w:rsidRPr="00BF23F9" w:rsidRDefault="00BF23F9" w:rsidP="003D40E5">
            <w:pPr>
              <w:spacing w:line="237" w:lineRule="auto"/>
              <w:ind w:left="0" w:hanging="2"/>
              <w:rPr>
                <w:rFonts w:asciiTheme="minorHAnsi" w:hAnsiTheme="minorHAnsi" w:cstheme="minorHAnsi"/>
                <w:sz w:val="20"/>
                <w:szCs w:val="20"/>
              </w:rPr>
            </w:pPr>
          </w:p>
        </w:tc>
      </w:tr>
      <w:tr w:rsidR="00BF23F9" w:rsidRPr="00BF23F9" w14:paraId="75B59F3E" w14:textId="77777777" w:rsidTr="00BF23F9">
        <w:trPr>
          <w:trHeight w:val="277"/>
        </w:trPr>
        <w:tc>
          <w:tcPr>
            <w:tcW w:w="2080" w:type="dxa"/>
            <w:tcBorders>
              <w:bottom w:val="single" w:sz="4" w:space="0" w:color="auto"/>
            </w:tcBorders>
          </w:tcPr>
          <w:p w14:paraId="6E480F2C"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101" w:type="dxa"/>
            <w:tcBorders>
              <w:bottom w:val="single" w:sz="4" w:space="0" w:color="auto"/>
            </w:tcBorders>
          </w:tcPr>
          <w:p w14:paraId="5D7AF588"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2893" w:type="dxa"/>
            <w:tcBorders>
              <w:bottom w:val="single" w:sz="4" w:space="0" w:color="auto"/>
            </w:tcBorders>
          </w:tcPr>
          <w:p w14:paraId="512A477C"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400" w:type="dxa"/>
            <w:tcBorders>
              <w:bottom w:val="single" w:sz="4" w:space="0" w:color="auto"/>
            </w:tcBorders>
          </w:tcPr>
          <w:p w14:paraId="5E053B28"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354" w:type="dxa"/>
          </w:tcPr>
          <w:p w14:paraId="09BB68F1" w14:textId="77777777" w:rsidR="00BF23F9" w:rsidRPr="00BF23F9" w:rsidRDefault="00BF23F9" w:rsidP="003D40E5">
            <w:pPr>
              <w:spacing w:line="237" w:lineRule="auto"/>
              <w:ind w:left="0" w:hanging="2"/>
              <w:rPr>
                <w:rFonts w:asciiTheme="minorHAnsi" w:hAnsiTheme="minorHAnsi" w:cstheme="minorHAnsi"/>
                <w:sz w:val="20"/>
                <w:szCs w:val="20"/>
              </w:rPr>
            </w:pPr>
          </w:p>
        </w:tc>
      </w:tr>
      <w:tr w:rsidR="00BF23F9" w:rsidRPr="00BF23F9" w14:paraId="39E2CE1E" w14:textId="77777777" w:rsidTr="00BF23F9">
        <w:trPr>
          <w:trHeight w:val="309"/>
        </w:trPr>
        <w:tc>
          <w:tcPr>
            <w:tcW w:w="2080" w:type="dxa"/>
            <w:tcBorders>
              <w:bottom w:val="single" w:sz="4" w:space="0" w:color="auto"/>
            </w:tcBorders>
          </w:tcPr>
          <w:p w14:paraId="53AB087B"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101" w:type="dxa"/>
            <w:tcBorders>
              <w:bottom w:val="single" w:sz="4" w:space="0" w:color="auto"/>
            </w:tcBorders>
          </w:tcPr>
          <w:p w14:paraId="6371335E"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2893" w:type="dxa"/>
            <w:tcBorders>
              <w:bottom w:val="single" w:sz="4" w:space="0" w:color="auto"/>
            </w:tcBorders>
          </w:tcPr>
          <w:p w14:paraId="08CC9171"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400" w:type="dxa"/>
            <w:tcBorders>
              <w:bottom w:val="single" w:sz="4" w:space="0" w:color="auto"/>
            </w:tcBorders>
          </w:tcPr>
          <w:p w14:paraId="2AF44BEE"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354" w:type="dxa"/>
          </w:tcPr>
          <w:p w14:paraId="7911C5EB" w14:textId="77777777" w:rsidR="00BF23F9" w:rsidRPr="00BF23F9" w:rsidRDefault="00BF23F9" w:rsidP="003D40E5">
            <w:pPr>
              <w:spacing w:line="237" w:lineRule="auto"/>
              <w:ind w:left="0" w:hanging="2"/>
              <w:rPr>
                <w:rFonts w:asciiTheme="minorHAnsi" w:hAnsiTheme="minorHAnsi" w:cstheme="minorHAnsi"/>
                <w:sz w:val="20"/>
                <w:szCs w:val="20"/>
              </w:rPr>
            </w:pPr>
          </w:p>
        </w:tc>
      </w:tr>
      <w:tr w:rsidR="00BF23F9" w:rsidRPr="00BF23F9" w14:paraId="4AB4DCF0" w14:textId="77777777" w:rsidTr="00BF23F9">
        <w:trPr>
          <w:trHeight w:val="309"/>
        </w:trPr>
        <w:tc>
          <w:tcPr>
            <w:tcW w:w="2080" w:type="dxa"/>
            <w:tcBorders>
              <w:bottom w:val="single" w:sz="4" w:space="0" w:color="auto"/>
            </w:tcBorders>
          </w:tcPr>
          <w:p w14:paraId="4D0A3794"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101" w:type="dxa"/>
            <w:tcBorders>
              <w:bottom w:val="single" w:sz="4" w:space="0" w:color="auto"/>
            </w:tcBorders>
          </w:tcPr>
          <w:p w14:paraId="1C030B13"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2893" w:type="dxa"/>
            <w:tcBorders>
              <w:bottom w:val="single" w:sz="4" w:space="0" w:color="auto"/>
            </w:tcBorders>
          </w:tcPr>
          <w:p w14:paraId="3BCC975E"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400" w:type="dxa"/>
            <w:tcBorders>
              <w:bottom w:val="single" w:sz="4" w:space="0" w:color="auto"/>
            </w:tcBorders>
          </w:tcPr>
          <w:p w14:paraId="32D7C538"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354" w:type="dxa"/>
          </w:tcPr>
          <w:p w14:paraId="1AB5C78B" w14:textId="77777777" w:rsidR="00BF23F9" w:rsidRPr="00BF23F9" w:rsidRDefault="00BF23F9" w:rsidP="003D40E5">
            <w:pPr>
              <w:spacing w:line="237" w:lineRule="auto"/>
              <w:ind w:left="0" w:hanging="2"/>
              <w:rPr>
                <w:rFonts w:asciiTheme="minorHAnsi" w:hAnsiTheme="minorHAnsi" w:cstheme="minorHAnsi"/>
                <w:sz w:val="20"/>
                <w:szCs w:val="20"/>
              </w:rPr>
            </w:pPr>
          </w:p>
        </w:tc>
      </w:tr>
      <w:tr w:rsidR="00BF23F9" w:rsidRPr="00BF23F9" w14:paraId="5C0AC71A" w14:textId="77777777" w:rsidTr="00BF23F9">
        <w:trPr>
          <w:trHeight w:val="309"/>
        </w:trPr>
        <w:tc>
          <w:tcPr>
            <w:tcW w:w="2080" w:type="dxa"/>
            <w:tcBorders>
              <w:bottom w:val="single" w:sz="4" w:space="0" w:color="auto"/>
            </w:tcBorders>
          </w:tcPr>
          <w:p w14:paraId="178CBAEE"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101" w:type="dxa"/>
            <w:tcBorders>
              <w:bottom w:val="single" w:sz="4" w:space="0" w:color="auto"/>
            </w:tcBorders>
          </w:tcPr>
          <w:p w14:paraId="0CEC0AD7"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2893" w:type="dxa"/>
            <w:tcBorders>
              <w:bottom w:val="single" w:sz="4" w:space="0" w:color="auto"/>
            </w:tcBorders>
          </w:tcPr>
          <w:p w14:paraId="56688D6E"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400" w:type="dxa"/>
            <w:tcBorders>
              <w:bottom w:val="single" w:sz="4" w:space="0" w:color="auto"/>
            </w:tcBorders>
          </w:tcPr>
          <w:p w14:paraId="04069F10"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354" w:type="dxa"/>
          </w:tcPr>
          <w:p w14:paraId="0D10E416" w14:textId="77777777" w:rsidR="00BF23F9" w:rsidRPr="00BF23F9" w:rsidRDefault="00BF23F9" w:rsidP="003D40E5">
            <w:pPr>
              <w:spacing w:line="237" w:lineRule="auto"/>
              <w:ind w:left="0" w:hanging="2"/>
              <w:rPr>
                <w:rFonts w:asciiTheme="minorHAnsi" w:hAnsiTheme="minorHAnsi" w:cstheme="minorHAnsi"/>
                <w:sz w:val="20"/>
                <w:szCs w:val="20"/>
              </w:rPr>
            </w:pPr>
          </w:p>
        </w:tc>
      </w:tr>
      <w:tr w:rsidR="00BF23F9" w:rsidRPr="00BF23F9" w14:paraId="1DAB557B" w14:textId="77777777" w:rsidTr="00BF23F9">
        <w:trPr>
          <w:trHeight w:val="309"/>
        </w:trPr>
        <w:tc>
          <w:tcPr>
            <w:tcW w:w="2080" w:type="dxa"/>
            <w:tcBorders>
              <w:bottom w:val="single" w:sz="4" w:space="0" w:color="auto"/>
            </w:tcBorders>
          </w:tcPr>
          <w:p w14:paraId="2485299B"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101" w:type="dxa"/>
            <w:tcBorders>
              <w:bottom w:val="single" w:sz="4" w:space="0" w:color="auto"/>
            </w:tcBorders>
          </w:tcPr>
          <w:p w14:paraId="2399EE23"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2893" w:type="dxa"/>
            <w:tcBorders>
              <w:bottom w:val="single" w:sz="4" w:space="0" w:color="auto"/>
            </w:tcBorders>
          </w:tcPr>
          <w:p w14:paraId="63516B7C"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400" w:type="dxa"/>
            <w:tcBorders>
              <w:bottom w:val="single" w:sz="4" w:space="0" w:color="auto"/>
            </w:tcBorders>
          </w:tcPr>
          <w:p w14:paraId="45956BC8" w14:textId="77777777" w:rsidR="00BF23F9" w:rsidRPr="00BF23F9" w:rsidRDefault="00BF23F9" w:rsidP="003D40E5">
            <w:pPr>
              <w:spacing w:line="237" w:lineRule="auto"/>
              <w:ind w:left="0" w:hanging="2"/>
              <w:rPr>
                <w:rFonts w:asciiTheme="minorHAnsi" w:hAnsiTheme="minorHAnsi" w:cstheme="minorHAnsi"/>
                <w:sz w:val="20"/>
                <w:szCs w:val="20"/>
              </w:rPr>
            </w:pPr>
          </w:p>
        </w:tc>
        <w:tc>
          <w:tcPr>
            <w:tcW w:w="1354" w:type="dxa"/>
          </w:tcPr>
          <w:p w14:paraId="1054BB8A" w14:textId="77777777" w:rsidR="00BF23F9" w:rsidRPr="00BF23F9" w:rsidRDefault="00BF23F9" w:rsidP="003D40E5">
            <w:pPr>
              <w:spacing w:line="237" w:lineRule="auto"/>
              <w:ind w:left="0" w:hanging="2"/>
              <w:rPr>
                <w:rFonts w:asciiTheme="minorHAnsi" w:hAnsiTheme="minorHAnsi" w:cstheme="minorHAnsi"/>
                <w:sz w:val="20"/>
                <w:szCs w:val="20"/>
              </w:rPr>
            </w:pPr>
          </w:p>
        </w:tc>
      </w:tr>
    </w:tbl>
    <w:p w14:paraId="67391E73" w14:textId="77777777" w:rsidR="00AB554A" w:rsidRDefault="00AB554A" w:rsidP="00AB554A">
      <w:pPr>
        <w:pStyle w:val="Textoindependiente"/>
        <w:spacing w:before="3"/>
        <w:ind w:leftChars="0" w:left="0" w:firstLineChars="0" w:firstLine="0"/>
        <w:rPr>
          <w:rFonts w:asciiTheme="minorHAnsi" w:hAnsiTheme="minorHAnsi" w:cstheme="minorHAnsi"/>
          <w:b/>
          <w:sz w:val="20"/>
          <w:szCs w:val="20"/>
        </w:rPr>
      </w:pPr>
    </w:p>
    <w:tbl>
      <w:tblPr>
        <w:tblStyle w:val="Tablaconcuadrcula"/>
        <w:tblpPr w:leftFromText="141" w:rightFromText="141" w:vertAnchor="text" w:horzAnchor="margin" w:tblpY="448"/>
        <w:tblOverlap w:val="never"/>
        <w:tblW w:w="8926" w:type="dxa"/>
        <w:tblLook w:val="04A0" w:firstRow="1" w:lastRow="0" w:firstColumn="1" w:lastColumn="0" w:noHBand="0" w:noVBand="1"/>
      </w:tblPr>
      <w:tblGrid>
        <w:gridCol w:w="8926"/>
      </w:tblGrid>
      <w:tr w:rsidR="00AB554A" w:rsidRPr="00BF23F9" w14:paraId="651B8C13" w14:textId="77777777" w:rsidTr="003D40E5">
        <w:trPr>
          <w:trHeight w:val="399"/>
        </w:trPr>
        <w:tc>
          <w:tcPr>
            <w:tcW w:w="8926" w:type="dxa"/>
            <w:shd w:val="clear" w:color="auto" w:fill="D9D9D9" w:themeFill="background1" w:themeFillShade="D9"/>
          </w:tcPr>
          <w:p w14:paraId="384FB690" w14:textId="39E53854" w:rsidR="00AB554A" w:rsidRPr="00BF23F9" w:rsidRDefault="00AB554A" w:rsidP="003D40E5">
            <w:pPr>
              <w:spacing w:line="237" w:lineRule="auto"/>
              <w:ind w:left="0" w:hanging="2"/>
              <w:jc w:val="both"/>
              <w:textDirection w:val="lrTb"/>
              <w:rPr>
                <w:rFonts w:asciiTheme="minorHAnsi" w:hAnsiTheme="minorHAnsi" w:cstheme="minorHAnsi"/>
                <w:sz w:val="20"/>
                <w:szCs w:val="20"/>
              </w:rPr>
            </w:pPr>
            <w:r w:rsidRPr="00BF23F9">
              <w:rPr>
                <w:rFonts w:asciiTheme="minorHAnsi" w:hAnsiTheme="minorHAnsi" w:cstheme="minorHAnsi"/>
                <w:b/>
                <w:bCs/>
                <w:sz w:val="20"/>
                <w:szCs w:val="20"/>
              </w:rPr>
              <w:t>Fotografías de los Puntos Limpios</w:t>
            </w:r>
          </w:p>
        </w:tc>
      </w:tr>
      <w:tr w:rsidR="00AB554A" w:rsidRPr="00BF23F9" w14:paraId="74C0F89A" w14:textId="77777777" w:rsidTr="003D40E5">
        <w:trPr>
          <w:trHeight w:val="1524"/>
        </w:trPr>
        <w:tc>
          <w:tcPr>
            <w:tcW w:w="8926" w:type="dxa"/>
          </w:tcPr>
          <w:p w14:paraId="1152E161" w14:textId="77777777" w:rsidR="00AB554A" w:rsidRDefault="00AB554A" w:rsidP="003D40E5">
            <w:pPr>
              <w:spacing w:line="237" w:lineRule="auto"/>
              <w:ind w:left="0" w:hanging="2"/>
              <w:textDirection w:val="lrTb"/>
              <w:rPr>
                <w:rFonts w:asciiTheme="minorHAnsi" w:hAnsiTheme="minorHAnsi" w:cstheme="minorHAnsi"/>
                <w:highlight w:val="yellow"/>
              </w:rPr>
            </w:pPr>
          </w:p>
          <w:p w14:paraId="2AC554E4" w14:textId="77777777" w:rsidR="00AB554A" w:rsidRDefault="00AB554A" w:rsidP="003D40E5">
            <w:pPr>
              <w:spacing w:line="237" w:lineRule="auto"/>
              <w:ind w:left="0" w:hanging="2"/>
              <w:textDirection w:val="lrTb"/>
              <w:rPr>
                <w:rFonts w:asciiTheme="minorHAnsi" w:hAnsiTheme="minorHAnsi" w:cstheme="minorHAnsi"/>
                <w:highlight w:val="yellow"/>
              </w:rPr>
            </w:pPr>
          </w:p>
          <w:p w14:paraId="64EB639F" w14:textId="77777777" w:rsidR="00AB554A" w:rsidRDefault="00AB554A" w:rsidP="003D40E5">
            <w:pPr>
              <w:spacing w:line="237" w:lineRule="auto"/>
              <w:ind w:left="0" w:hanging="2"/>
              <w:textDirection w:val="lrTb"/>
              <w:rPr>
                <w:rFonts w:asciiTheme="minorHAnsi" w:hAnsiTheme="minorHAnsi" w:cstheme="minorHAnsi"/>
                <w:highlight w:val="yellow"/>
              </w:rPr>
            </w:pPr>
          </w:p>
          <w:p w14:paraId="4BF26F45" w14:textId="77777777" w:rsidR="00AB554A" w:rsidRDefault="00AB554A" w:rsidP="003D40E5">
            <w:pPr>
              <w:spacing w:line="237" w:lineRule="auto"/>
              <w:ind w:left="0" w:hanging="2"/>
              <w:textDirection w:val="lrTb"/>
              <w:rPr>
                <w:rFonts w:asciiTheme="minorHAnsi" w:hAnsiTheme="minorHAnsi" w:cstheme="minorHAnsi"/>
                <w:highlight w:val="yellow"/>
              </w:rPr>
            </w:pPr>
          </w:p>
          <w:p w14:paraId="544CD2D4" w14:textId="77777777" w:rsidR="00AB554A" w:rsidRDefault="00AB554A" w:rsidP="003D40E5">
            <w:pPr>
              <w:spacing w:line="237" w:lineRule="auto"/>
              <w:ind w:left="0" w:hanging="2"/>
              <w:textDirection w:val="lrTb"/>
              <w:rPr>
                <w:rFonts w:asciiTheme="minorHAnsi" w:hAnsiTheme="minorHAnsi" w:cstheme="minorHAnsi"/>
                <w:highlight w:val="yellow"/>
              </w:rPr>
            </w:pPr>
          </w:p>
          <w:p w14:paraId="6CD9A5F7" w14:textId="77777777" w:rsidR="00AB554A" w:rsidRPr="0039025C" w:rsidRDefault="00AB554A" w:rsidP="003D40E5">
            <w:pPr>
              <w:spacing w:line="237" w:lineRule="auto"/>
              <w:ind w:left="0" w:hanging="2"/>
              <w:textDirection w:val="lrTb"/>
              <w:rPr>
                <w:rFonts w:asciiTheme="minorHAnsi" w:hAnsiTheme="minorHAnsi" w:cstheme="minorHAnsi"/>
                <w:highlight w:val="yellow"/>
              </w:rPr>
            </w:pPr>
          </w:p>
        </w:tc>
      </w:tr>
    </w:tbl>
    <w:p w14:paraId="2A0E2029" w14:textId="77777777" w:rsidR="00AB554A" w:rsidRPr="00BF23F9" w:rsidRDefault="00AB554A" w:rsidP="00AB554A">
      <w:pPr>
        <w:pStyle w:val="Textoindependiente"/>
        <w:spacing w:before="3"/>
        <w:ind w:leftChars="0" w:left="0" w:firstLineChars="0" w:firstLine="0"/>
        <w:rPr>
          <w:rFonts w:asciiTheme="minorHAnsi" w:hAnsiTheme="minorHAnsi" w:cstheme="minorHAnsi"/>
          <w:b/>
          <w:sz w:val="20"/>
          <w:szCs w:val="20"/>
        </w:rPr>
      </w:pPr>
    </w:p>
    <w:p w14:paraId="4913F1BC" w14:textId="77777777" w:rsidR="00CC05E4" w:rsidRDefault="00CC05E4" w:rsidP="00AB554A">
      <w:pPr>
        <w:pStyle w:val="Textoindependiente"/>
        <w:spacing w:before="3"/>
        <w:ind w:leftChars="0" w:left="0" w:firstLineChars="0" w:firstLine="0"/>
        <w:rPr>
          <w:rFonts w:asciiTheme="minorHAnsi" w:hAnsiTheme="minorHAnsi" w:cstheme="minorHAnsi"/>
          <w:b/>
          <w:sz w:val="20"/>
          <w:szCs w:val="20"/>
        </w:rPr>
      </w:pPr>
    </w:p>
    <w:tbl>
      <w:tblPr>
        <w:tblStyle w:val="Tablaconcuadrcula"/>
        <w:tblpPr w:leftFromText="141" w:rightFromText="141" w:vertAnchor="text" w:horzAnchor="margin"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tblGrid>
      <w:tr w:rsidR="00AB554A" w:rsidRPr="004E36FB" w14:paraId="2A77461A" w14:textId="77777777" w:rsidTr="003D40E5">
        <w:tc>
          <w:tcPr>
            <w:tcW w:w="4620" w:type="dxa"/>
            <w:tcBorders>
              <w:bottom w:val="single" w:sz="4" w:space="0" w:color="auto"/>
            </w:tcBorders>
          </w:tcPr>
          <w:p w14:paraId="5E9237E5" w14:textId="77777777" w:rsidR="00AB554A" w:rsidRPr="004E36FB" w:rsidRDefault="00AB554A" w:rsidP="003D40E5">
            <w:pPr>
              <w:pStyle w:val="Textoindependiente"/>
              <w:spacing w:before="3"/>
              <w:ind w:left="0" w:hanging="2"/>
              <w:textDirection w:val="lrTb"/>
              <w:rPr>
                <w:b/>
                <w:sz w:val="24"/>
                <w:szCs w:val="24"/>
              </w:rPr>
            </w:pPr>
          </w:p>
        </w:tc>
      </w:tr>
      <w:tr w:rsidR="00AB554A" w:rsidRPr="00CC05E4" w14:paraId="0A265A5D" w14:textId="77777777" w:rsidTr="003D40E5">
        <w:tc>
          <w:tcPr>
            <w:tcW w:w="4620" w:type="dxa"/>
            <w:tcBorders>
              <w:top w:val="single" w:sz="4" w:space="0" w:color="auto"/>
            </w:tcBorders>
          </w:tcPr>
          <w:p w14:paraId="3CC91B3A" w14:textId="77777777" w:rsidR="00AB554A" w:rsidRPr="00CC05E4" w:rsidRDefault="00AB554A" w:rsidP="003D40E5">
            <w:pPr>
              <w:pStyle w:val="Textoindependiente"/>
              <w:spacing w:before="3"/>
              <w:ind w:left="0" w:hanging="2"/>
              <w:jc w:val="center"/>
              <w:textDirection w:val="lrTb"/>
              <w:rPr>
                <w:b/>
                <w:sz w:val="20"/>
                <w:szCs w:val="20"/>
              </w:rPr>
            </w:pPr>
            <w:r w:rsidRPr="00CC05E4">
              <w:rPr>
                <w:b/>
                <w:sz w:val="20"/>
                <w:szCs w:val="20"/>
              </w:rPr>
              <w:t>NOMBRE Y RUT REPRESENTANTE LEGAL</w:t>
            </w:r>
          </w:p>
        </w:tc>
      </w:tr>
    </w:tbl>
    <w:tbl>
      <w:tblPr>
        <w:tblStyle w:val="Tablaconcuadrcula"/>
        <w:tblpPr w:leftFromText="141" w:rightFromText="141" w:vertAnchor="text" w:horzAnchor="page" w:tblpX="6587" w:tblpY="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AB554A" w:rsidRPr="00CC05E4" w14:paraId="55CFA529" w14:textId="77777777" w:rsidTr="003D40E5">
        <w:trPr>
          <w:trHeight w:val="313"/>
        </w:trPr>
        <w:tc>
          <w:tcPr>
            <w:tcW w:w="4388" w:type="dxa"/>
            <w:tcBorders>
              <w:bottom w:val="single" w:sz="4" w:space="0" w:color="auto"/>
            </w:tcBorders>
          </w:tcPr>
          <w:p w14:paraId="7C655089" w14:textId="77777777" w:rsidR="00CC05E4" w:rsidRPr="00CC05E4" w:rsidRDefault="00CC05E4" w:rsidP="00CC05E4">
            <w:pPr>
              <w:pStyle w:val="Textoindependiente"/>
              <w:spacing w:before="3"/>
              <w:ind w:leftChars="0" w:left="0" w:firstLineChars="0" w:firstLine="0"/>
              <w:textDirection w:val="lrTb"/>
              <w:rPr>
                <w:b/>
                <w:sz w:val="20"/>
                <w:szCs w:val="20"/>
              </w:rPr>
            </w:pPr>
          </w:p>
        </w:tc>
      </w:tr>
      <w:tr w:rsidR="00AB554A" w:rsidRPr="00CC05E4" w14:paraId="09386102" w14:textId="77777777" w:rsidTr="003D40E5">
        <w:trPr>
          <w:trHeight w:val="313"/>
        </w:trPr>
        <w:tc>
          <w:tcPr>
            <w:tcW w:w="4388" w:type="dxa"/>
            <w:tcBorders>
              <w:top w:val="single" w:sz="4" w:space="0" w:color="auto"/>
            </w:tcBorders>
          </w:tcPr>
          <w:p w14:paraId="19FFE672" w14:textId="77777777" w:rsidR="00AB554A" w:rsidRPr="00CC05E4" w:rsidRDefault="00AB554A" w:rsidP="003D40E5">
            <w:pPr>
              <w:pStyle w:val="Textoindependiente"/>
              <w:spacing w:before="3"/>
              <w:ind w:left="0" w:hanging="2"/>
              <w:jc w:val="center"/>
              <w:textDirection w:val="lrTb"/>
              <w:rPr>
                <w:b/>
                <w:sz w:val="20"/>
                <w:szCs w:val="20"/>
              </w:rPr>
            </w:pPr>
            <w:r w:rsidRPr="00CC05E4">
              <w:rPr>
                <w:b/>
                <w:sz w:val="20"/>
                <w:szCs w:val="20"/>
              </w:rPr>
              <w:t>FIRMA REPRESENTANTE LEGAL</w:t>
            </w:r>
          </w:p>
        </w:tc>
      </w:tr>
    </w:tbl>
    <w:p w14:paraId="4B39C65A" w14:textId="77777777" w:rsidR="00AB554A" w:rsidRDefault="00AB554A" w:rsidP="00AB554A">
      <w:pPr>
        <w:pStyle w:val="Textoindependiente"/>
        <w:spacing w:before="3"/>
        <w:ind w:leftChars="0" w:left="0" w:firstLineChars="0" w:firstLine="0"/>
        <w:rPr>
          <w:rFonts w:asciiTheme="minorHAnsi" w:hAnsiTheme="minorHAnsi" w:cstheme="minorHAnsi"/>
          <w:b/>
          <w:sz w:val="20"/>
          <w:szCs w:val="20"/>
        </w:rPr>
      </w:pPr>
    </w:p>
    <w:p w14:paraId="07743FBF" w14:textId="77777777" w:rsidR="00CC05E4" w:rsidRDefault="00CC05E4" w:rsidP="00AB554A">
      <w:pPr>
        <w:pStyle w:val="Textoindependiente"/>
        <w:spacing w:before="3"/>
        <w:ind w:leftChars="0" w:left="0" w:firstLineChars="0" w:firstLine="0"/>
        <w:rPr>
          <w:rFonts w:asciiTheme="minorHAnsi" w:hAnsiTheme="minorHAnsi" w:cstheme="minorHAnsi"/>
          <w:b/>
          <w:sz w:val="20"/>
          <w:szCs w:val="20"/>
        </w:rPr>
      </w:pPr>
    </w:p>
    <w:p w14:paraId="11AD8988" w14:textId="2A672744" w:rsidR="0015601A" w:rsidRPr="00BF23F9" w:rsidRDefault="0015601A" w:rsidP="0015601A">
      <w:pPr>
        <w:pStyle w:val="Ttulo1"/>
        <w:numPr>
          <w:ilvl w:val="1"/>
          <w:numId w:val="16"/>
        </w:numPr>
        <w:tabs>
          <w:tab w:val="left" w:pos="490"/>
        </w:tabs>
        <w:spacing w:before="1"/>
        <w:jc w:val="both"/>
        <w:rPr>
          <w:rFonts w:asciiTheme="minorHAnsi" w:hAnsiTheme="minorHAnsi" w:cstheme="minorHAnsi"/>
        </w:rPr>
      </w:pPr>
      <w:r w:rsidRPr="00BF23F9">
        <w:rPr>
          <w:rFonts w:asciiTheme="minorHAnsi" w:hAnsiTheme="minorHAnsi" w:cstheme="minorHAnsi"/>
        </w:rPr>
        <w:t xml:space="preserve">ANEXO N° </w:t>
      </w:r>
      <w:r>
        <w:rPr>
          <w:rFonts w:asciiTheme="minorHAnsi" w:hAnsiTheme="minorHAnsi" w:cstheme="minorHAnsi"/>
        </w:rPr>
        <w:t>3</w:t>
      </w:r>
      <w:r w:rsidRPr="00BF23F9">
        <w:rPr>
          <w:rFonts w:asciiTheme="minorHAnsi" w:hAnsiTheme="minorHAnsi" w:cstheme="minorHAnsi"/>
        </w:rPr>
        <w:t>.</w:t>
      </w:r>
      <w:r w:rsidR="008367EA">
        <w:rPr>
          <w:rFonts w:asciiTheme="minorHAnsi" w:hAnsiTheme="minorHAnsi" w:cstheme="minorHAnsi"/>
        </w:rPr>
        <w:t>2</w:t>
      </w:r>
      <w:r>
        <w:rPr>
          <w:rFonts w:asciiTheme="minorHAnsi" w:hAnsiTheme="minorHAnsi" w:cstheme="minorHAnsi"/>
        </w:rPr>
        <w:t>.</w:t>
      </w:r>
      <w:r w:rsidRPr="00BF23F9">
        <w:rPr>
          <w:rFonts w:asciiTheme="minorHAnsi" w:hAnsiTheme="minorHAnsi" w:cstheme="minorHAnsi"/>
        </w:rPr>
        <w:t xml:space="preserve"> PROPUESTA</w:t>
      </w:r>
      <w:r w:rsidRPr="00BF23F9">
        <w:rPr>
          <w:rFonts w:asciiTheme="minorHAnsi" w:hAnsiTheme="minorHAnsi" w:cstheme="minorHAnsi"/>
          <w:spacing w:val="-4"/>
        </w:rPr>
        <w:t xml:space="preserve"> </w:t>
      </w:r>
      <w:r w:rsidRPr="00BF23F9">
        <w:rPr>
          <w:rFonts w:asciiTheme="minorHAnsi" w:hAnsiTheme="minorHAnsi" w:cstheme="minorHAnsi"/>
        </w:rPr>
        <w:t>TÉCNICA</w:t>
      </w:r>
      <w:r w:rsidRPr="00BF23F9">
        <w:rPr>
          <w:rFonts w:asciiTheme="minorHAnsi" w:hAnsiTheme="minorHAnsi" w:cstheme="minorHAnsi"/>
          <w:spacing w:val="-4"/>
        </w:rPr>
        <w:t xml:space="preserve"> </w:t>
      </w:r>
      <w:r>
        <w:rPr>
          <w:rFonts w:asciiTheme="minorHAnsi" w:hAnsiTheme="minorHAnsi" w:cstheme="minorHAnsi"/>
          <w:spacing w:val="-4"/>
        </w:rPr>
        <w:t xml:space="preserve">– INSTALACIÓN </w:t>
      </w:r>
    </w:p>
    <w:p w14:paraId="161C6FB2" w14:textId="77777777" w:rsidR="0015601A" w:rsidRDefault="0015601A" w:rsidP="00BF23F9">
      <w:pPr>
        <w:pStyle w:val="Textoindependiente"/>
        <w:spacing w:before="3"/>
        <w:ind w:left="0" w:hanging="2"/>
        <w:rPr>
          <w:rFonts w:asciiTheme="minorHAnsi" w:hAnsiTheme="minorHAnsi" w:cstheme="minorHAnsi"/>
          <w:b/>
          <w:sz w:val="20"/>
          <w:szCs w:val="20"/>
        </w:rPr>
      </w:pPr>
    </w:p>
    <w:p w14:paraId="67E86941" w14:textId="000D3F92" w:rsidR="00AB554A" w:rsidRPr="00CC05E4" w:rsidRDefault="00AB554A" w:rsidP="00AB554A">
      <w:pPr>
        <w:pStyle w:val="Textoindependiente"/>
        <w:spacing w:before="3"/>
        <w:ind w:left="0" w:hanging="2"/>
        <w:jc w:val="both"/>
        <w:rPr>
          <w:sz w:val="20"/>
          <w:szCs w:val="20"/>
        </w:rPr>
      </w:pPr>
      <w:r w:rsidRPr="00CC05E4">
        <w:rPr>
          <w:sz w:val="20"/>
          <w:szCs w:val="20"/>
        </w:rPr>
        <w:t>La totalidad de equipos y equipamientos requeridos, instalación y capacitación de uso, cumpliendo todos los requerimientos señalados en las Bases Administrativas y Bases Técnicas incluidos en la presente licitación, se entregarán de acuerdo a la siguiente propuesta, la que en caso de ser adjudicatario, será considerada como plazo de ejecución:</w:t>
      </w:r>
    </w:p>
    <w:p w14:paraId="52C47162" w14:textId="77777777" w:rsidR="00AB554A" w:rsidRDefault="00AB554A" w:rsidP="00BF23F9">
      <w:pPr>
        <w:pStyle w:val="Textoindependiente"/>
        <w:spacing w:before="3"/>
        <w:ind w:left="0" w:hanging="2"/>
        <w:rPr>
          <w:rFonts w:asciiTheme="minorHAnsi" w:hAnsiTheme="minorHAnsi"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1412"/>
        <w:gridCol w:w="2804"/>
        <w:gridCol w:w="1169"/>
        <w:gridCol w:w="1986"/>
        <w:gridCol w:w="1457"/>
      </w:tblGrid>
      <w:tr w:rsidR="00F37995" w:rsidRPr="00404946" w14:paraId="0CF76E37" w14:textId="77777777" w:rsidTr="000B1388">
        <w:trPr>
          <w:trHeight w:val="680"/>
        </w:trPr>
        <w:tc>
          <w:tcPr>
            <w:tcW w:w="8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3AAA38" w14:textId="122F25C4" w:rsidR="00F37995" w:rsidRPr="00F37995" w:rsidRDefault="00F37995" w:rsidP="00F37995">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lang w:eastAsia="es-MX"/>
              </w:rPr>
            </w:pPr>
            <w:r w:rsidRPr="00F37995">
              <w:rPr>
                <w:rFonts w:eastAsia="Times New Roman"/>
                <w:b/>
                <w:bCs/>
                <w:color w:val="000000"/>
                <w:position w:val="0"/>
                <w:sz w:val="20"/>
                <w:szCs w:val="20"/>
                <w:lang w:eastAsia="es-MX"/>
              </w:rPr>
              <w:t>Mu</w:t>
            </w:r>
            <w:r w:rsidR="000B1388">
              <w:rPr>
                <w:rFonts w:eastAsia="Times New Roman"/>
                <w:b/>
                <w:bCs/>
                <w:color w:val="000000"/>
                <w:position w:val="0"/>
                <w:sz w:val="20"/>
                <w:szCs w:val="20"/>
                <w:lang w:eastAsia="es-MX"/>
              </w:rPr>
              <w:t>ni</w:t>
            </w:r>
            <w:r w:rsidRPr="00F37995">
              <w:rPr>
                <w:rFonts w:eastAsia="Times New Roman"/>
                <w:b/>
                <w:bCs/>
                <w:color w:val="000000"/>
                <w:position w:val="0"/>
                <w:sz w:val="20"/>
                <w:szCs w:val="20"/>
                <w:lang w:eastAsia="es-MX"/>
              </w:rPr>
              <w:t>cipalidad</w:t>
            </w:r>
          </w:p>
        </w:tc>
        <w:tc>
          <w:tcPr>
            <w:tcW w:w="158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A0ED99" w14:textId="77777777" w:rsidR="00F37995" w:rsidRPr="00F37995" w:rsidRDefault="00F37995" w:rsidP="00F37995">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lang w:eastAsia="es-MX"/>
              </w:rPr>
            </w:pPr>
            <w:r w:rsidRPr="00F37995">
              <w:rPr>
                <w:rFonts w:eastAsia="Times New Roman"/>
                <w:b/>
                <w:bCs/>
                <w:color w:val="000000"/>
                <w:position w:val="0"/>
                <w:sz w:val="20"/>
                <w:szCs w:val="20"/>
                <w:lang w:eastAsia="es-MX"/>
              </w:rPr>
              <w:t>Volumen y dimensiones generales</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7FCD1" w14:textId="77777777" w:rsidR="00F37995" w:rsidRPr="00F37995" w:rsidRDefault="00F37995" w:rsidP="00F37995">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lang w:eastAsia="es-MX"/>
              </w:rPr>
            </w:pPr>
            <w:r w:rsidRPr="00F37995">
              <w:rPr>
                <w:rFonts w:eastAsia="Times New Roman"/>
                <w:b/>
                <w:bCs/>
                <w:color w:val="000000"/>
                <w:position w:val="0"/>
                <w:sz w:val="20"/>
                <w:szCs w:val="20"/>
                <w:lang w:eastAsia="es-MX"/>
              </w:rPr>
              <w:t>Cantidad de residuos</w:t>
            </w:r>
          </w:p>
        </w:tc>
        <w:tc>
          <w:tcPr>
            <w:tcW w:w="112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3AD00B" w14:textId="733DFD24" w:rsidR="00F37995" w:rsidRPr="00F37995" w:rsidRDefault="00F37995" w:rsidP="00F37995">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lang w:eastAsia="es-MX"/>
              </w:rPr>
            </w:pPr>
            <w:r w:rsidRPr="00F37995">
              <w:rPr>
                <w:rFonts w:eastAsia="Times New Roman"/>
                <w:b/>
                <w:bCs/>
                <w:color w:val="000000"/>
                <w:position w:val="0"/>
                <w:sz w:val="20"/>
                <w:szCs w:val="20"/>
                <w:lang w:eastAsia="es-MX"/>
              </w:rPr>
              <w:t>Ubicación</w:t>
            </w:r>
            <w:r w:rsidRPr="00404946">
              <w:rPr>
                <w:rStyle w:val="Refdenotaalpie"/>
                <w:rFonts w:eastAsia="Times New Roman"/>
                <w:b/>
                <w:bCs/>
                <w:color w:val="000000"/>
                <w:position w:val="0"/>
                <w:sz w:val="20"/>
                <w:szCs w:val="20"/>
                <w:lang w:eastAsia="es-MX"/>
              </w:rPr>
              <w:footnoteReference w:id="1"/>
            </w:r>
            <w:r w:rsidRPr="00F37995">
              <w:rPr>
                <w:rFonts w:eastAsia="Times New Roman"/>
                <w:b/>
                <w:bCs/>
                <w:color w:val="000000"/>
                <w:position w:val="0"/>
                <w:sz w:val="20"/>
                <w:szCs w:val="20"/>
                <w:lang w:eastAsia="es-MX"/>
              </w:rPr>
              <w:t xml:space="preserve"> </w:t>
            </w:r>
          </w:p>
        </w:tc>
        <w:tc>
          <w:tcPr>
            <w:tcW w:w="825"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64C020C" w14:textId="1ED148C9" w:rsidR="00F37995" w:rsidRPr="00F37995" w:rsidRDefault="00F37995" w:rsidP="00F37995">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lang w:eastAsia="es-MX"/>
              </w:rPr>
            </w:pPr>
            <w:r w:rsidRPr="00F37995">
              <w:rPr>
                <w:rFonts w:eastAsia="Times New Roman"/>
                <w:b/>
                <w:bCs/>
                <w:color w:val="000000"/>
                <w:position w:val="0"/>
                <w:sz w:val="20"/>
                <w:szCs w:val="20"/>
                <w:lang w:eastAsia="es-MX"/>
              </w:rPr>
              <w:t>Entrega/</w:t>
            </w:r>
            <w:r w:rsidR="00B90AAC" w:rsidRPr="00F37995">
              <w:rPr>
                <w:rFonts w:eastAsia="Times New Roman"/>
                <w:b/>
                <w:bCs/>
                <w:color w:val="000000"/>
                <w:position w:val="0"/>
                <w:sz w:val="20"/>
                <w:szCs w:val="20"/>
                <w:lang w:eastAsia="es-MX"/>
              </w:rPr>
              <w:t>Instalación</w:t>
            </w:r>
            <w:r w:rsidRPr="00F37995">
              <w:rPr>
                <w:rFonts w:eastAsia="Times New Roman"/>
                <w:b/>
                <w:bCs/>
                <w:color w:val="000000"/>
                <w:position w:val="0"/>
                <w:sz w:val="20"/>
                <w:szCs w:val="20"/>
                <w:lang w:eastAsia="es-MX"/>
              </w:rPr>
              <w:t xml:space="preserve"> de KIT</w:t>
            </w:r>
          </w:p>
        </w:tc>
      </w:tr>
      <w:tr w:rsidR="00F37995" w:rsidRPr="00404946" w14:paraId="631583F2" w14:textId="77777777" w:rsidTr="000B1388">
        <w:trPr>
          <w:trHeight w:val="740"/>
        </w:trPr>
        <w:tc>
          <w:tcPr>
            <w:tcW w:w="80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4BDE05" w14:textId="77777777" w:rsidR="00F37995" w:rsidRPr="00F37995" w:rsidRDefault="00F37995" w:rsidP="00F37995">
            <w:pPr>
              <w:suppressAutoHyphens w:val="0"/>
              <w:spacing w:after="0" w:line="240" w:lineRule="auto"/>
              <w:ind w:leftChars="0" w:left="0" w:firstLineChars="0" w:firstLine="0"/>
              <w:textDirection w:val="lrTb"/>
              <w:textAlignment w:val="auto"/>
              <w:outlineLvl w:val="9"/>
              <w:rPr>
                <w:rFonts w:eastAsia="Times New Roman"/>
                <w:b/>
                <w:bCs/>
                <w:color w:val="000000"/>
                <w:position w:val="0"/>
                <w:sz w:val="20"/>
                <w:szCs w:val="20"/>
                <w:lang w:eastAsia="es-MX"/>
              </w:rPr>
            </w:pPr>
          </w:p>
        </w:tc>
        <w:tc>
          <w:tcPr>
            <w:tcW w:w="158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11578" w14:textId="77777777" w:rsidR="00F37995" w:rsidRPr="00F37995" w:rsidRDefault="00F37995" w:rsidP="00F37995">
            <w:pPr>
              <w:suppressAutoHyphens w:val="0"/>
              <w:spacing w:after="0" w:line="240" w:lineRule="auto"/>
              <w:ind w:leftChars="0" w:left="0" w:firstLineChars="0" w:firstLine="0"/>
              <w:textDirection w:val="lrTb"/>
              <w:textAlignment w:val="auto"/>
              <w:outlineLvl w:val="9"/>
              <w:rPr>
                <w:rFonts w:eastAsia="Times New Roman"/>
                <w:b/>
                <w:bCs/>
                <w:color w:val="000000"/>
                <w:position w:val="0"/>
                <w:sz w:val="20"/>
                <w:szCs w:val="20"/>
                <w:lang w:eastAsia="es-MX"/>
              </w:rPr>
            </w:pPr>
          </w:p>
        </w:tc>
        <w:tc>
          <w:tcPr>
            <w:tcW w:w="66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18A83" w14:textId="77777777" w:rsidR="00F37995" w:rsidRPr="00F37995" w:rsidRDefault="00F37995" w:rsidP="00F37995">
            <w:pPr>
              <w:suppressAutoHyphens w:val="0"/>
              <w:spacing w:after="0" w:line="240" w:lineRule="auto"/>
              <w:ind w:leftChars="0" w:left="0" w:firstLineChars="0" w:firstLine="0"/>
              <w:textDirection w:val="lrTb"/>
              <w:textAlignment w:val="auto"/>
              <w:outlineLvl w:val="9"/>
              <w:rPr>
                <w:rFonts w:eastAsia="Times New Roman"/>
                <w:b/>
                <w:bCs/>
                <w:color w:val="000000"/>
                <w:position w:val="0"/>
                <w:sz w:val="20"/>
                <w:szCs w:val="20"/>
                <w:lang w:eastAsia="es-MX"/>
              </w:rPr>
            </w:pPr>
          </w:p>
        </w:tc>
        <w:tc>
          <w:tcPr>
            <w:tcW w:w="112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BAF69" w14:textId="77777777" w:rsidR="00F37995" w:rsidRPr="00F37995" w:rsidRDefault="00F37995" w:rsidP="00F37995">
            <w:pPr>
              <w:suppressAutoHyphens w:val="0"/>
              <w:spacing w:after="0" w:line="240" w:lineRule="auto"/>
              <w:ind w:leftChars="0" w:left="0" w:firstLineChars="0" w:firstLine="0"/>
              <w:textDirection w:val="lrTb"/>
              <w:textAlignment w:val="auto"/>
              <w:outlineLvl w:val="9"/>
              <w:rPr>
                <w:rFonts w:eastAsia="Times New Roman"/>
                <w:b/>
                <w:bCs/>
                <w:color w:val="000000"/>
                <w:position w:val="0"/>
                <w:sz w:val="20"/>
                <w:szCs w:val="20"/>
                <w:lang w:eastAsia="es-MX"/>
              </w:rPr>
            </w:pPr>
          </w:p>
        </w:tc>
        <w:tc>
          <w:tcPr>
            <w:tcW w:w="825" w:type="pct"/>
            <w:tcBorders>
              <w:top w:val="nil"/>
              <w:left w:val="nil"/>
              <w:bottom w:val="single" w:sz="4" w:space="0" w:color="auto"/>
              <w:right w:val="single" w:sz="4" w:space="0" w:color="auto"/>
            </w:tcBorders>
            <w:shd w:val="clear" w:color="auto" w:fill="D9D9D9" w:themeFill="background1" w:themeFillShade="D9"/>
            <w:vAlign w:val="center"/>
            <w:hideMark/>
          </w:tcPr>
          <w:p w14:paraId="416537AB" w14:textId="77777777" w:rsidR="00F37995" w:rsidRPr="00F37995" w:rsidRDefault="00F37995" w:rsidP="00F37995">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lang w:eastAsia="es-MX"/>
              </w:rPr>
            </w:pPr>
            <w:r w:rsidRPr="00F37995">
              <w:rPr>
                <w:rFonts w:eastAsia="Times New Roman"/>
                <w:b/>
                <w:bCs/>
                <w:color w:val="000000"/>
                <w:position w:val="0"/>
                <w:sz w:val="20"/>
                <w:szCs w:val="20"/>
                <w:lang w:eastAsia="es-MX"/>
              </w:rPr>
              <w:t>Plazo días corridos</w:t>
            </w:r>
          </w:p>
        </w:tc>
      </w:tr>
      <w:tr w:rsidR="0095647C" w:rsidRPr="00F37995" w14:paraId="3BF77350" w14:textId="77777777" w:rsidTr="000B1388">
        <w:trPr>
          <w:trHeight w:val="620"/>
        </w:trPr>
        <w:tc>
          <w:tcPr>
            <w:tcW w:w="8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73B92C" w14:textId="77777777" w:rsidR="00F37995" w:rsidRPr="00F37995" w:rsidRDefault="00F37995" w:rsidP="00F37995">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Angol</w:t>
            </w:r>
          </w:p>
        </w:tc>
        <w:tc>
          <w:tcPr>
            <w:tcW w:w="1588" w:type="pct"/>
            <w:tcBorders>
              <w:top w:val="nil"/>
              <w:left w:val="nil"/>
              <w:bottom w:val="single" w:sz="4" w:space="0" w:color="auto"/>
              <w:right w:val="single" w:sz="4" w:space="0" w:color="auto"/>
            </w:tcBorders>
            <w:shd w:val="clear" w:color="auto" w:fill="auto"/>
            <w:noWrap/>
            <w:vAlign w:val="bottom"/>
            <w:hideMark/>
          </w:tcPr>
          <w:p w14:paraId="3193BA28" w14:textId="77777777" w:rsidR="00F37995" w:rsidRPr="00F37995" w:rsidRDefault="00F37995" w:rsidP="00F37995">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 punto limpio (5000 lts. / 600x230x250 cm)</w:t>
            </w:r>
          </w:p>
        </w:tc>
        <w:tc>
          <w:tcPr>
            <w:tcW w:w="662" w:type="pct"/>
            <w:tcBorders>
              <w:top w:val="nil"/>
              <w:left w:val="nil"/>
              <w:bottom w:val="single" w:sz="4" w:space="0" w:color="auto"/>
              <w:right w:val="single" w:sz="4" w:space="0" w:color="auto"/>
            </w:tcBorders>
            <w:shd w:val="clear" w:color="auto" w:fill="auto"/>
            <w:noWrap/>
            <w:vAlign w:val="bottom"/>
            <w:hideMark/>
          </w:tcPr>
          <w:p w14:paraId="0B595CF6" w14:textId="77777777" w:rsidR="00F37995" w:rsidRPr="00F37995" w:rsidRDefault="00F37995" w:rsidP="00F37995">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w:t>
            </w:r>
          </w:p>
        </w:tc>
        <w:tc>
          <w:tcPr>
            <w:tcW w:w="1125" w:type="pct"/>
            <w:tcBorders>
              <w:top w:val="nil"/>
              <w:left w:val="nil"/>
              <w:bottom w:val="single" w:sz="4" w:space="0" w:color="auto"/>
              <w:right w:val="single" w:sz="4" w:space="0" w:color="auto"/>
            </w:tcBorders>
            <w:shd w:val="clear" w:color="auto" w:fill="auto"/>
            <w:noWrap/>
            <w:vAlign w:val="bottom"/>
            <w:hideMark/>
          </w:tcPr>
          <w:p w14:paraId="7E500754" w14:textId="4D278A14" w:rsidR="00F37995" w:rsidRPr="00F37995" w:rsidRDefault="0095647C" w:rsidP="00F37995">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Pr>
                <w:rFonts w:eastAsia="Times New Roman"/>
                <w:color w:val="000000"/>
                <w:position w:val="0"/>
                <w:sz w:val="20"/>
                <w:szCs w:val="20"/>
                <w:lang w:eastAsia="es-MX"/>
              </w:rPr>
              <w:t>Radio céntrico del municipio</w:t>
            </w:r>
            <w:r w:rsidR="00F37995"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5F362A09" w14:textId="77777777" w:rsidR="00F37995" w:rsidRPr="00F37995" w:rsidRDefault="00F37995" w:rsidP="00F37995">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33BE3446"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1F0F87F3" w14:textId="77777777" w:rsidR="00F37995" w:rsidRPr="00F37995" w:rsidRDefault="00F37995" w:rsidP="00F37995">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31DF3E7C" w14:textId="77777777" w:rsidR="00F37995" w:rsidRPr="00F37995" w:rsidRDefault="00F37995" w:rsidP="00F37995">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 punto limpio (4000 lts. / 400x120x230 cm)</w:t>
            </w:r>
          </w:p>
        </w:tc>
        <w:tc>
          <w:tcPr>
            <w:tcW w:w="662" w:type="pct"/>
            <w:tcBorders>
              <w:top w:val="nil"/>
              <w:left w:val="nil"/>
              <w:bottom w:val="single" w:sz="4" w:space="0" w:color="auto"/>
              <w:right w:val="single" w:sz="4" w:space="0" w:color="auto"/>
            </w:tcBorders>
            <w:shd w:val="clear" w:color="auto" w:fill="auto"/>
            <w:noWrap/>
            <w:vAlign w:val="bottom"/>
            <w:hideMark/>
          </w:tcPr>
          <w:p w14:paraId="5C6CE047" w14:textId="77777777" w:rsidR="00F37995" w:rsidRPr="00F37995" w:rsidRDefault="00F37995" w:rsidP="00F37995">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4</w:t>
            </w:r>
          </w:p>
        </w:tc>
        <w:tc>
          <w:tcPr>
            <w:tcW w:w="1125" w:type="pct"/>
            <w:tcBorders>
              <w:top w:val="nil"/>
              <w:left w:val="nil"/>
              <w:bottom w:val="single" w:sz="4" w:space="0" w:color="auto"/>
              <w:right w:val="single" w:sz="4" w:space="0" w:color="auto"/>
            </w:tcBorders>
            <w:shd w:val="clear" w:color="auto" w:fill="auto"/>
            <w:noWrap/>
            <w:vAlign w:val="bottom"/>
            <w:hideMark/>
          </w:tcPr>
          <w:p w14:paraId="57E4FDB3" w14:textId="5F96138C" w:rsidR="00F37995" w:rsidRPr="00F37995" w:rsidRDefault="0095647C" w:rsidP="00F37995">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Pr>
                <w:rFonts w:eastAsia="Times New Roman"/>
                <w:color w:val="000000"/>
                <w:position w:val="0"/>
                <w:sz w:val="20"/>
                <w:szCs w:val="20"/>
                <w:lang w:eastAsia="es-MX"/>
              </w:rPr>
              <w:t>Radio céntrico del municipio</w:t>
            </w:r>
          </w:p>
        </w:tc>
        <w:tc>
          <w:tcPr>
            <w:tcW w:w="825" w:type="pct"/>
            <w:tcBorders>
              <w:top w:val="nil"/>
              <w:left w:val="nil"/>
              <w:bottom w:val="single" w:sz="4" w:space="0" w:color="auto"/>
              <w:right w:val="single" w:sz="4" w:space="0" w:color="auto"/>
            </w:tcBorders>
            <w:shd w:val="clear" w:color="auto" w:fill="auto"/>
            <w:noWrap/>
            <w:vAlign w:val="bottom"/>
            <w:hideMark/>
          </w:tcPr>
          <w:p w14:paraId="06E5AA2D" w14:textId="77777777" w:rsidR="00F37995" w:rsidRPr="00F37995" w:rsidRDefault="00F37995" w:rsidP="00F37995">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369D08C7"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22E8368D"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41817FE3"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2 punto limpios (2500 lts. / 240x75x130 cm)</w:t>
            </w:r>
          </w:p>
        </w:tc>
        <w:tc>
          <w:tcPr>
            <w:tcW w:w="662" w:type="pct"/>
            <w:tcBorders>
              <w:top w:val="nil"/>
              <w:left w:val="nil"/>
              <w:bottom w:val="single" w:sz="4" w:space="0" w:color="auto"/>
              <w:right w:val="single" w:sz="4" w:space="0" w:color="auto"/>
            </w:tcBorders>
            <w:shd w:val="clear" w:color="auto" w:fill="auto"/>
            <w:noWrap/>
            <w:vAlign w:val="bottom"/>
            <w:hideMark/>
          </w:tcPr>
          <w:p w14:paraId="2013F7F1"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w:t>
            </w:r>
          </w:p>
        </w:tc>
        <w:tc>
          <w:tcPr>
            <w:tcW w:w="1125" w:type="pct"/>
            <w:tcBorders>
              <w:top w:val="nil"/>
              <w:left w:val="nil"/>
              <w:bottom w:val="single" w:sz="4" w:space="0" w:color="auto"/>
              <w:right w:val="single" w:sz="4" w:space="0" w:color="auto"/>
            </w:tcBorders>
            <w:shd w:val="clear" w:color="auto" w:fill="auto"/>
            <w:noWrap/>
            <w:hideMark/>
          </w:tcPr>
          <w:p w14:paraId="391B8F2D" w14:textId="7CFA51EE"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8E4004">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715074C8"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6596B33D"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41669854"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17EEA6C9"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 contenedores de pilas (70 lts. / 30x70 cm)</w:t>
            </w:r>
          </w:p>
        </w:tc>
        <w:tc>
          <w:tcPr>
            <w:tcW w:w="662" w:type="pct"/>
            <w:tcBorders>
              <w:top w:val="nil"/>
              <w:left w:val="nil"/>
              <w:bottom w:val="single" w:sz="4" w:space="0" w:color="auto"/>
              <w:right w:val="single" w:sz="4" w:space="0" w:color="auto"/>
            </w:tcBorders>
            <w:shd w:val="clear" w:color="auto" w:fill="auto"/>
            <w:noWrap/>
            <w:vAlign w:val="bottom"/>
            <w:hideMark/>
          </w:tcPr>
          <w:p w14:paraId="39811F72"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w:t>
            </w:r>
          </w:p>
        </w:tc>
        <w:tc>
          <w:tcPr>
            <w:tcW w:w="1125" w:type="pct"/>
            <w:tcBorders>
              <w:top w:val="nil"/>
              <w:left w:val="nil"/>
              <w:bottom w:val="single" w:sz="4" w:space="0" w:color="auto"/>
              <w:right w:val="single" w:sz="4" w:space="0" w:color="auto"/>
            </w:tcBorders>
            <w:shd w:val="clear" w:color="auto" w:fill="auto"/>
            <w:noWrap/>
            <w:hideMark/>
          </w:tcPr>
          <w:p w14:paraId="29A03B9F" w14:textId="12F93FFD"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8E4004">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031C0920"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7608B24F" w14:textId="77777777" w:rsidTr="000B1388">
        <w:trPr>
          <w:trHeight w:val="620"/>
        </w:trPr>
        <w:tc>
          <w:tcPr>
            <w:tcW w:w="8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672837"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Collipulli</w:t>
            </w:r>
          </w:p>
        </w:tc>
        <w:tc>
          <w:tcPr>
            <w:tcW w:w="1588" w:type="pct"/>
            <w:tcBorders>
              <w:top w:val="nil"/>
              <w:left w:val="nil"/>
              <w:bottom w:val="single" w:sz="4" w:space="0" w:color="auto"/>
              <w:right w:val="single" w:sz="4" w:space="0" w:color="auto"/>
            </w:tcBorders>
            <w:shd w:val="clear" w:color="auto" w:fill="auto"/>
            <w:noWrap/>
            <w:vAlign w:val="bottom"/>
            <w:hideMark/>
          </w:tcPr>
          <w:p w14:paraId="4D7EBCE4"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 punto limpio (5000 lts. / 600x230x250 cm)</w:t>
            </w:r>
          </w:p>
        </w:tc>
        <w:tc>
          <w:tcPr>
            <w:tcW w:w="662" w:type="pct"/>
            <w:tcBorders>
              <w:top w:val="nil"/>
              <w:left w:val="nil"/>
              <w:bottom w:val="single" w:sz="4" w:space="0" w:color="auto"/>
              <w:right w:val="single" w:sz="4" w:space="0" w:color="auto"/>
            </w:tcBorders>
            <w:shd w:val="clear" w:color="auto" w:fill="auto"/>
            <w:noWrap/>
            <w:vAlign w:val="bottom"/>
            <w:hideMark/>
          </w:tcPr>
          <w:p w14:paraId="12215AC9"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w:t>
            </w:r>
          </w:p>
        </w:tc>
        <w:tc>
          <w:tcPr>
            <w:tcW w:w="1125" w:type="pct"/>
            <w:tcBorders>
              <w:top w:val="nil"/>
              <w:left w:val="nil"/>
              <w:bottom w:val="single" w:sz="4" w:space="0" w:color="auto"/>
              <w:right w:val="single" w:sz="4" w:space="0" w:color="auto"/>
            </w:tcBorders>
            <w:shd w:val="clear" w:color="auto" w:fill="auto"/>
            <w:noWrap/>
            <w:hideMark/>
          </w:tcPr>
          <w:p w14:paraId="24A49056" w14:textId="6947500A"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8E4004">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5841F960"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510BC317"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46AD8A1E"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0A987FD6"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 punto limpio (4000 lts. / 400x120x230 cm)</w:t>
            </w:r>
          </w:p>
        </w:tc>
        <w:tc>
          <w:tcPr>
            <w:tcW w:w="662" w:type="pct"/>
            <w:tcBorders>
              <w:top w:val="nil"/>
              <w:left w:val="nil"/>
              <w:bottom w:val="single" w:sz="4" w:space="0" w:color="auto"/>
              <w:right w:val="single" w:sz="4" w:space="0" w:color="auto"/>
            </w:tcBorders>
            <w:shd w:val="clear" w:color="auto" w:fill="auto"/>
            <w:noWrap/>
            <w:vAlign w:val="bottom"/>
            <w:hideMark/>
          </w:tcPr>
          <w:p w14:paraId="176CED8A"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4</w:t>
            </w:r>
          </w:p>
        </w:tc>
        <w:tc>
          <w:tcPr>
            <w:tcW w:w="1125" w:type="pct"/>
            <w:tcBorders>
              <w:top w:val="nil"/>
              <w:left w:val="nil"/>
              <w:bottom w:val="single" w:sz="4" w:space="0" w:color="auto"/>
              <w:right w:val="single" w:sz="4" w:space="0" w:color="auto"/>
            </w:tcBorders>
            <w:shd w:val="clear" w:color="auto" w:fill="auto"/>
            <w:noWrap/>
            <w:hideMark/>
          </w:tcPr>
          <w:p w14:paraId="48E194D5" w14:textId="1530983A"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8E4004">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11179715"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568AADC6"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4B48279D"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2A249F35"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2 punto limpios (2500 lts. / 240x75x130 cm)</w:t>
            </w:r>
          </w:p>
        </w:tc>
        <w:tc>
          <w:tcPr>
            <w:tcW w:w="662" w:type="pct"/>
            <w:tcBorders>
              <w:top w:val="nil"/>
              <w:left w:val="nil"/>
              <w:bottom w:val="single" w:sz="4" w:space="0" w:color="auto"/>
              <w:right w:val="single" w:sz="4" w:space="0" w:color="auto"/>
            </w:tcBorders>
            <w:shd w:val="clear" w:color="auto" w:fill="auto"/>
            <w:noWrap/>
            <w:vAlign w:val="bottom"/>
            <w:hideMark/>
          </w:tcPr>
          <w:p w14:paraId="59FC80AE"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w:t>
            </w:r>
          </w:p>
        </w:tc>
        <w:tc>
          <w:tcPr>
            <w:tcW w:w="1125" w:type="pct"/>
            <w:tcBorders>
              <w:top w:val="nil"/>
              <w:left w:val="nil"/>
              <w:bottom w:val="single" w:sz="4" w:space="0" w:color="auto"/>
              <w:right w:val="single" w:sz="4" w:space="0" w:color="auto"/>
            </w:tcBorders>
            <w:shd w:val="clear" w:color="auto" w:fill="auto"/>
            <w:noWrap/>
            <w:hideMark/>
          </w:tcPr>
          <w:p w14:paraId="46E1778A" w14:textId="0CF2D7F2"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8E4004">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52B3CB4A"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0525FD4D"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2139613E"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315458F9"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 contenedores de pilas (70 lts. / 30x70 cm)</w:t>
            </w:r>
          </w:p>
        </w:tc>
        <w:tc>
          <w:tcPr>
            <w:tcW w:w="662" w:type="pct"/>
            <w:tcBorders>
              <w:top w:val="nil"/>
              <w:left w:val="nil"/>
              <w:bottom w:val="single" w:sz="4" w:space="0" w:color="auto"/>
              <w:right w:val="single" w:sz="4" w:space="0" w:color="auto"/>
            </w:tcBorders>
            <w:shd w:val="clear" w:color="auto" w:fill="auto"/>
            <w:noWrap/>
            <w:vAlign w:val="bottom"/>
            <w:hideMark/>
          </w:tcPr>
          <w:p w14:paraId="0BE60CF2"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w:t>
            </w:r>
          </w:p>
        </w:tc>
        <w:tc>
          <w:tcPr>
            <w:tcW w:w="1125" w:type="pct"/>
            <w:tcBorders>
              <w:top w:val="nil"/>
              <w:left w:val="nil"/>
              <w:bottom w:val="single" w:sz="4" w:space="0" w:color="auto"/>
              <w:right w:val="single" w:sz="4" w:space="0" w:color="auto"/>
            </w:tcBorders>
            <w:shd w:val="clear" w:color="auto" w:fill="auto"/>
            <w:noWrap/>
            <w:hideMark/>
          </w:tcPr>
          <w:p w14:paraId="138B5424" w14:textId="1C7C9D6F"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8E4004">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6327B3B4"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546B904B" w14:textId="77777777" w:rsidTr="000B1388">
        <w:trPr>
          <w:trHeight w:val="620"/>
        </w:trPr>
        <w:tc>
          <w:tcPr>
            <w:tcW w:w="8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D731E95"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Ercilla</w:t>
            </w:r>
          </w:p>
        </w:tc>
        <w:tc>
          <w:tcPr>
            <w:tcW w:w="1588" w:type="pct"/>
            <w:tcBorders>
              <w:top w:val="nil"/>
              <w:left w:val="nil"/>
              <w:bottom w:val="single" w:sz="4" w:space="0" w:color="auto"/>
              <w:right w:val="single" w:sz="4" w:space="0" w:color="auto"/>
            </w:tcBorders>
            <w:shd w:val="clear" w:color="auto" w:fill="auto"/>
            <w:noWrap/>
            <w:vAlign w:val="bottom"/>
            <w:hideMark/>
          </w:tcPr>
          <w:p w14:paraId="64690907"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 punto limpio (5000 lts. / 600x230x250 cm)</w:t>
            </w:r>
          </w:p>
        </w:tc>
        <w:tc>
          <w:tcPr>
            <w:tcW w:w="662" w:type="pct"/>
            <w:tcBorders>
              <w:top w:val="nil"/>
              <w:left w:val="nil"/>
              <w:bottom w:val="single" w:sz="4" w:space="0" w:color="auto"/>
              <w:right w:val="single" w:sz="4" w:space="0" w:color="auto"/>
            </w:tcBorders>
            <w:shd w:val="clear" w:color="auto" w:fill="auto"/>
            <w:noWrap/>
            <w:vAlign w:val="bottom"/>
            <w:hideMark/>
          </w:tcPr>
          <w:p w14:paraId="2C8C35A6"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w:t>
            </w:r>
          </w:p>
        </w:tc>
        <w:tc>
          <w:tcPr>
            <w:tcW w:w="1125" w:type="pct"/>
            <w:tcBorders>
              <w:top w:val="nil"/>
              <w:left w:val="nil"/>
              <w:bottom w:val="single" w:sz="4" w:space="0" w:color="auto"/>
              <w:right w:val="single" w:sz="4" w:space="0" w:color="auto"/>
            </w:tcBorders>
            <w:shd w:val="clear" w:color="auto" w:fill="auto"/>
            <w:noWrap/>
            <w:hideMark/>
          </w:tcPr>
          <w:p w14:paraId="19F2EE8F" w14:textId="53118F09"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8E4004">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17B6A1D8"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11A820A9"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3D8B6942"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2851E4EA"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 punto limpio (4000 lts. / 400x120x230 cm)</w:t>
            </w:r>
          </w:p>
        </w:tc>
        <w:tc>
          <w:tcPr>
            <w:tcW w:w="662" w:type="pct"/>
            <w:tcBorders>
              <w:top w:val="nil"/>
              <w:left w:val="nil"/>
              <w:bottom w:val="single" w:sz="4" w:space="0" w:color="auto"/>
              <w:right w:val="single" w:sz="4" w:space="0" w:color="auto"/>
            </w:tcBorders>
            <w:shd w:val="clear" w:color="auto" w:fill="auto"/>
            <w:noWrap/>
            <w:vAlign w:val="bottom"/>
            <w:hideMark/>
          </w:tcPr>
          <w:p w14:paraId="68C7B9F9"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4</w:t>
            </w:r>
          </w:p>
        </w:tc>
        <w:tc>
          <w:tcPr>
            <w:tcW w:w="1125" w:type="pct"/>
            <w:tcBorders>
              <w:top w:val="nil"/>
              <w:left w:val="nil"/>
              <w:bottom w:val="single" w:sz="4" w:space="0" w:color="auto"/>
              <w:right w:val="single" w:sz="4" w:space="0" w:color="auto"/>
            </w:tcBorders>
            <w:shd w:val="clear" w:color="auto" w:fill="auto"/>
            <w:noWrap/>
            <w:hideMark/>
          </w:tcPr>
          <w:p w14:paraId="513684E9" w14:textId="6DFC3140"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8E4004">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3395B75C"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6ECE2BD2"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79F9BDDF"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7CF602FA"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2 punto limpios (2500 lts. / 240x75x130 cm)</w:t>
            </w:r>
          </w:p>
        </w:tc>
        <w:tc>
          <w:tcPr>
            <w:tcW w:w="662" w:type="pct"/>
            <w:tcBorders>
              <w:top w:val="nil"/>
              <w:left w:val="nil"/>
              <w:bottom w:val="single" w:sz="4" w:space="0" w:color="auto"/>
              <w:right w:val="single" w:sz="4" w:space="0" w:color="auto"/>
            </w:tcBorders>
            <w:shd w:val="clear" w:color="auto" w:fill="auto"/>
            <w:noWrap/>
            <w:vAlign w:val="bottom"/>
            <w:hideMark/>
          </w:tcPr>
          <w:p w14:paraId="04DD317A"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w:t>
            </w:r>
          </w:p>
        </w:tc>
        <w:tc>
          <w:tcPr>
            <w:tcW w:w="1125" w:type="pct"/>
            <w:tcBorders>
              <w:top w:val="nil"/>
              <w:left w:val="nil"/>
              <w:bottom w:val="single" w:sz="4" w:space="0" w:color="auto"/>
              <w:right w:val="single" w:sz="4" w:space="0" w:color="auto"/>
            </w:tcBorders>
            <w:shd w:val="clear" w:color="auto" w:fill="auto"/>
            <w:noWrap/>
            <w:hideMark/>
          </w:tcPr>
          <w:p w14:paraId="34BFC427" w14:textId="6673CD51"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8E4004">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3BD4D3CD"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190E8433"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76741B03"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5F3D2884"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 contenedores de pilas (70 lts. / 30x70 cm)</w:t>
            </w:r>
          </w:p>
        </w:tc>
        <w:tc>
          <w:tcPr>
            <w:tcW w:w="662" w:type="pct"/>
            <w:tcBorders>
              <w:top w:val="nil"/>
              <w:left w:val="nil"/>
              <w:bottom w:val="single" w:sz="4" w:space="0" w:color="auto"/>
              <w:right w:val="single" w:sz="4" w:space="0" w:color="auto"/>
            </w:tcBorders>
            <w:shd w:val="clear" w:color="auto" w:fill="auto"/>
            <w:noWrap/>
            <w:vAlign w:val="bottom"/>
            <w:hideMark/>
          </w:tcPr>
          <w:p w14:paraId="4848357B"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w:t>
            </w:r>
          </w:p>
        </w:tc>
        <w:tc>
          <w:tcPr>
            <w:tcW w:w="1125" w:type="pct"/>
            <w:tcBorders>
              <w:top w:val="nil"/>
              <w:left w:val="nil"/>
              <w:bottom w:val="single" w:sz="4" w:space="0" w:color="auto"/>
              <w:right w:val="single" w:sz="4" w:space="0" w:color="auto"/>
            </w:tcBorders>
            <w:shd w:val="clear" w:color="auto" w:fill="auto"/>
            <w:noWrap/>
            <w:hideMark/>
          </w:tcPr>
          <w:p w14:paraId="15388E3F" w14:textId="0EEBF31D"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8E4004">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35B5C334"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0314DEF7" w14:textId="77777777" w:rsidTr="000B1388">
        <w:trPr>
          <w:trHeight w:val="620"/>
        </w:trPr>
        <w:tc>
          <w:tcPr>
            <w:tcW w:w="8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F257FD"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Renaico</w:t>
            </w:r>
          </w:p>
        </w:tc>
        <w:tc>
          <w:tcPr>
            <w:tcW w:w="1588" w:type="pct"/>
            <w:tcBorders>
              <w:top w:val="nil"/>
              <w:left w:val="nil"/>
              <w:bottom w:val="single" w:sz="4" w:space="0" w:color="auto"/>
              <w:right w:val="single" w:sz="4" w:space="0" w:color="auto"/>
            </w:tcBorders>
            <w:shd w:val="clear" w:color="auto" w:fill="auto"/>
            <w:noWrap/>
            <w:vAlign w:val="bottom"/>
            <w:hideMark/>
          </w:tcPr>
          <w:p w14:paraId="58267F58"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 punto limpio (5000 lts. / 600x230x250 cm)</w:t>
            </w:r>
          </w:p>
        </w:tc>
        <w:tc>
          <w:tcPr>
            <w:tcW w:w="662" w:type="pct"/>
            <w:tcBorders>
              <w:top w:val="nil"/>
              <w:left w:val="nil"/>
              <w:bottom w:val="single" w:sz="4" w:space="0" w:color="auto"/>
              <w:right w:val="single" w:sz="4" w:space="0" w:color="auto"/>
            </w:tcBorders>
            <w:shd w:val="clear" w:color="auto" w:fill="auto"/>
            <w:noWrap/>
            <w:vAlign w:val="bottom"/>
            <w:hideMark/>
          </w:tcPr>
          <w:p w14:paraId="57F0252A"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w:t>
            </w:r>
          </w:p>
        </w:tc>
        <w:tc>
          <w:tcPr>
            <w:tcW w:w="1125" w:type="pct"/>
            <w:tcBorders>
              <w:top w:val="nil"/>
              <w:left w:val="nil"/>
              <w:bottom w:val="single" w:sz="4" w:space="0" w:color="auto"/>
              <w:right w:val="single" w:sz="4" w:space="0" w:color="auto"/>
            </w:tcBorders>
            <w:shd w:val="clear" w:color="auto" w:fill="auto"/>
            <w:noWrap/>
            <w:hideMark/>
          </w:tcPr>
          <w:p w14:paraId="32CEA010" w14:textId="05E14F4F"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C84A62">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3BDF5D8E"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0314D383"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52BA5D0E"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5290CC30"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 punto limpio (4000 lts. / 400x120x230 cm)</w:t>
            </w:r>
          </w:p>
        </w:tc>
        <w:tc>
          <w:tcPr>
            <w:tcW w:w="662" w:type="pct"/>
            <w:tcBorders>
              <w:top w:val="nil"/>
              <w:left w:val="nil"/>
              <w:bottom w:val="single" w:sz="4" w:space="0" w:color="auto"/>
              <w:right w:val="single" w:sz="4" w:space="0" w:color="auto"/>
            </w:tcBorders>
            <w:shd w:val="clear" w:color="auto" w:fill="auto"/>
            <w:noWrap/>
            <w:vAlign w:val="bottom"/>
            <w:hideMark/>
          </w:tcPr>
          <w:p w14:paraId="17F61FB6"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4</w:t>
            </w:r>
          </w:p>
        </w:tc>
        <w:tc>
          <w:tcPr>
            <w:tcW w:w="1125" w:type="pct"/>
            <w:tcBorders>
              <w:top w:val="nil"/>
              <w:left w:val="nil"/>
              <w:bottom w:val="single" w:sz="4" w:space="0" w:color="auto"/>
              <w:right w:val="single" w:sz="4" w:space="0" w:color="auto"/>
            </w:tcBorders>
            <w:shd w:val="clear" w:color="auto" w:fill="auto"/>
            <w:noWrap/>
            <w:hideMark/>
          </w:tcPr>
          <w:p w14:paraId="582B4D87" w14:textId="7C5508CB"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C84A62">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104A07AB"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3A047657"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5102F865"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7A00102F"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2 punto limpios (2500 lts. / 240x75x130 cm)</w:t>
            </w:r>
          </w:p>
        </w:tc>
        <w:tc>
          <w:tcPr>
            <w:tcW w:w="662" w:type="pct"/>
            <w:tcBorders>
              <w:top w:val="nil"/>
              <w:left w:val="nil"/>
              <w:bottom w:val="single" w:sz="4" w:space="0" w:color="auto"/>
              <w:right w:val="single" w:sz="4" w:space="0" w:color="auto"/>
            </w:tcBorders>
            <w:shd w:val="clear" w:color="auto" w:fill="auto"/>
            <w:noWrap/>
            <w:vAlign w:val="bottom"/>
            <w:hideMark/>
          </w:tcPr>
          <w:p w14:paraId="6F79D594"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w:t>
            </w:r>
          </w:p>
        </w:tc>
        <w:tc>
          <w:tcPr>
            <w:tcW w:w="1125" w:type="pct"/>
            <w:tcBorders>
              <w:top w:val="nil"/>
              <w:left w:val="nil"/>
              <w:bottom w:val="single" w:sz="4" w:space="0" w:color="auto"/>
              <w:right w:val="single" w:sz="4" w:space="0" w:color="auto"/>
            </w:tcBorders>
            <w:shd w:val="clear" w:color="auto" w:fill="auto"/>
            <w:noWrap/>
            <w:hideMark/>
          </w:tcPr>
          <w:p w14:paraId="30038E5F" w14:textId="4A0E5CD1"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C84A62">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137992E1"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r w:rsidR="0095647C" w:rsidRPr="00F37995" w14:paraId="65496CEE" w14:textId="77777777" w:rsidTr="000B1388">
        <w:trPr>
          <w:trHeight w:val="620"/>
        </w:trPr>
        <w:tc>
          <w:tcPr>
            <w:tcW w:w="800" w:type="pct"/>
            <w:vMerge/>
            <w:tcBorders>
              <w:top w:val="nil"/>
              <w:left w:val="single" w:sz="4" w:space="0" w:color="auto"/>
              <w:bottom w:val="single" w:sz="4" w:space="0" w:color="000000"/>
              <w:right w:val="single" w:sz="4" w:space="0" w:color="auto"/>
            </w:tcBorders>
            <w:vAlign w:val="center"/>
            <w:hideMark/>
          </w:tcPr>
          <w:p w14:paraId="583CAEB6"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p>
        </w:tc>
        <w:tc>
          <w:tcPr>
            <w:tcW w:w="1588" w:type="pct"/>
            <w:tcBorders>
              <w:top w:val="nil"/>
              <w:left w:val="nil"/>
              <w:bottom w:val="single" w:sz="4" w:space="0" w:color="auto"/>
              <w:right w:val="single" w:sz="4" w:space="0" w:color="auto"/>
            </w:tcBorders>
            <w:shd w:val="clear" w:color="auto" w:fill="auto"/>
            <w:noWrap/>
            <w:vAlign w:val="bottom"/>
            <w:hideMark/>
          </w:tcPr>
          <w:p w14:paraId="2B07646B"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5 contenedores de pilas (70 lts. / 30x70 cm)</w:t>
            </w:r>
          </w:p>
        </w:tc>
        <w:tc>
          <w:tcPr>
            <w:tcW w:w="662" w:type="pct"/>
            <w:tcBorders>
              <w:top w:val="nil"/>
              <w:left w:val="nil"/>
              <w:bottom w:val="single" w:sz="4" w:space="0" w:color="auto"/>
              <w:right w:val="single" w:sz="4" w:space="0" w:color="auto"/>
            </w:tcBorders>
            <w:shd w:val="clear" w:color="auto" w:fill="auto"/>
            <w:noWrap/>
            <w:vAlign w:val="bottom"/>
            <w:hideMark/>
          </w:tcPr>
          <w:p w14:paraId="55A430B7" w14:textId="77777777" w:rsidR="0095647C" w:rsidRPr="00F37995" w:rsidRDefault="0095647C" w:rsidP="0095647C">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1</w:t>
            </w:r>
          </w:p>
        </w:tc>
        <w:tc>
          <w:tcPr>
            <w:tcW w:w="1125" w:type="pct"/>
            <w:tcBorders>
              <w:top w:val="nil"/>
              <w:left w:val="nil"/>
              <w:bottom w:val="single" w:sz="4" w:space="0" w:color="auto"/>
              <w:right w:val="single" w:sz="4" w:space="0" w:color="auto"/>
            </w:tcBorders>
            <w:shd w:val="clear" w:color="auto" w:fill="auto"/>
            <w:noWrap/>
            <w:hideMark/>
          </w:tcPr>
          <w:p w14:paraId="16EDC023" w14:textId="6BDE2AF8"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C84A62">
              <w:rPr>
                <w:rFonts w:eastAsia="Times New Roman"/>
                <w:color w:val="000000"/>
                <w:position w:val="0"/>
                <w:sz w:val="20"/>
                <w:szCs w:val="20"/>
                <w:lang w:eastAsia="es-MX"/>
              </w:rPr>
              <w:t>Radio céntrico del municipio</w:t>
            </w:r>
            <w:r w:rsidRPr="00F37995">
              <w:rPr>
                <w:rFonts w:eastAsia="Times New Roman"/>
                <w:color w:val="000000"/>
                <w:position w:val="0"/>
                <w:sz w:val="20"/>
                <w:szCs w:val="20"/>
                <w:lang w:eastAsia="es-MX"/>
              </w:rPr>
              <w:t xml:space="preserve"> </w:t>
            </w:r>
          </w:p>
        </w:tc>
        <w:tc>
          <w:tcPr>
            <w:tcW w:w="825" w:type="pct"/>
            <w:tcBorders>
              <w:top w:val="nil"/>
              <w:left w:val="nil"/>
              <w:bottom w:val="single" w:sz="4" w:space="0" w:color="auto"/>
              <w:right w:val="single" w:sz="4" w:space="0" w:color="auto"/>
            </w:tcBorders>
            <w:shd w:val="clear" w:color="auto" w:fill="auto"/>
            <w:noWrap/>
            <w:vAlign w:val="bottom"/>
            <w:hideMark/>
          </w:tcPr>
          <w:p w14:paraId="39F0C885" w14:textId="77777777" w:rsidR="0095647C" w:rsidRPr="00F37995" w:rsidRDefault="0095647C" w:rsidP="0095647C">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MX"/>
              </w:rPr>
            </w:pPr>
            <w:r w:rsidRPr="00F37995">
              <w:rPr>
                <w:rFonts w:eastAsia="Times New Roman"/>
                <w:color w:val="000000"/>
                <w:position w:val="0"/>
                <w:sz w:val="20"/>
                <w:szCs w:val="20"/>
                <w:lang w:eastAsia="es-MX"/>
              </w:rPr>
              <w:t> </w:t>
            </w:r>
          </w:p>
        </w:tc>
      </w:tr>
    </w:tbl>
    <w:p w14:paraId="587988C3" w14:textId="77777777" w:rsidR="0015601A" w:rsidRDefault="0015601A" w:rsidP="00F37995">
      <w:pPr>
        <w:pStyle w:val="Textoindependiente"/>
        <w:spacing w:before="3"/>
        <w:ind w:leftChars="0" w:left="0" w:firstLineChars="0" w:firstLine="0"/>
        <w:rPr>
          <w:rFonts w:asciiTheme="minorHAnsi" w:hAnsiTheme="minorHAnsi" w:cstheme="minorHAnsi"/>
          <w:b/>
          <w:sz w:val="20"/>
          <w:szCs w:val="20"/>
        </w:rPr>
      </w:pPr>
    </w:p>
    <w:tbl>
      <w:tblPr>
        <w:tblStyle w:val="Tablaconcuadrcula"/>
        <w:tblpPr w:leftFromText="141" w:rightFromText="141" w:vertAnchor="text" w:horzAnchor="margin" w:tblpY="448"/>
        <w:tblOverlap w:val="never"/>
        <w:tblW w:w="8926" w:type="dxa"/>
        <w:tblLook w:val="04A0" w:firstRow="1" w:lastRow="0" w:firstColumn="1" w:lastColumn="0" w:noHBand="0" w:noVBand="1"/>
      </w:tblPr>
      <w:tblGrid>
        <w:gridCol w:w="8926"/>
      </w:tblGrid>
      <w:tr w:rsidR="0015601A" w:rsidRPr="00BF23F9" w14:paraId="08002AEB" w14:textId="77777777" w:rsidTr="003D40E5">
        <w:trPr>
          <w:trHeight w:val="421"/>
        </w:trPr>
        <w:tc>
          <w:tcPr>
            <w:tcW w:w="8926" w:type="dxa"/>
            <w:shd w:val="clear" w:color="auto" w:fill="D9D9D9" w:themeFill="background1" w:themeFillShade="D9"/>
          </w:tcPr>
          <w:p w14:paraId="67D8ECC5" w14:textId="274A6CB4" w:rsidR="0015601A" w:rsidRPr="00BF23F9" w:rsidRDefault="00B90AAC" w:rsidP="003D40E5">
            <w:pPr>
              <w:spacing w:line="237" w:lineRule="auto"/>
              <w:ind w:left="0" w:hanging="2"/>
              <w:jc w:val="both"/>
              <w:textDirection w:val="lrTb"/>
              <w:rPr>
                <w:rFonts w:asciiTheme="minorHAnsi" w:hAnsiTheme="minorHAnsi" w:cstheme="minorHAnsi"/>
                <w:b/>
                <w:bCs/>
                <w:sz w:val="20"/>
                <w:szCs w:val="20"/>
              </w:rPr>
            </w:pPr>
            <w:r>
              <w:rPr>
                <w:rFonts w:asciiTheme="minorHAnsi" w:hAnsiTheme="minorHAnsi" w:cstheme="minorHAnsi"/>
                <w:b/>
                <w:bCs/>
                <w:sz w:val="20"/>
                <w:szCs w:val="20"/>
              </w:rPr>
              <w:t>I</w:t>
            </w:r>
            <w:r w:rsidR="0015601A" w:rsidRPr="00BF23F9">
              <w:rPr>
                <w:rFonts w:asciiTheme="minorHAnsi" w:hAnsiTheme="minorHAnsi" w:cstheme="minorHAnsi"/>
                <w:b/>
                <w:bCs/>
                <w:sz w:val="20"/>
                <w:szCs w:val="20"/>
              </w:rPr>
              <w:t>ndicaciones de traslado e instalación del equipamiento en las comunas de Ercilla, Renaico, Collipulli y Angol.</w:t>
            </w:r>
            <w:r>
              <w:rPr>
                <w:rFonts w:asciiTheme="minorHAnsi" w:hAnsiTheme="minorHAnsi" w:cstheme="minorHAnsi"/>
                <w:b/>
                <w:bCs/>
                <w:sz w:val="20"/>
                <w:szCs w:val="20"/>
              </w:rPr>
              <w:t xml:space="preserve"> (Carta Gantt)</w:t>
            </w:r>
          </w:p>
        </w:tc>
      </w:tr>
      <w:tr w:rsidR="0015601A" w:rsidRPr="00BF23F9" w14:paraId="57AD78E5" w14:textId="77777777" w:rsidTr="003D40E5">
        <w:trPr>
          <w:trHeight w:val="1118"/>
        </w:trPr>
        <w:tc>
          <w:tcPr>
            <w:tcW w:w="8926" w:type="dxa"/>
          </w:tcPr>
          <w:p w14:paraId="3614F4FB" w14:textId="77777777" w:rsidR="0015601A" w:rsidRDefault="0015601A" w:rsidP="003D40E5">
            <w:pPr>
              <w:spacing w:line="237" w:lineRule="auto"/>
              <w:ind w:left="0" w:hanging="2"/>
              <w:textDirection w:val="lrTb"/>
              <w:rPr>
                <w:rFonts w:asciiTheme="minorHAnsi" w:hAnsiTheme="minorHAnsi" w:cstheme="minorHAnsi"/>
                <w:sz w:val="20"/>
                <w:szCs w:val="20"/>
              </w:rPr>
            </w:pPr>
          </w:p>
          <w:p w14:paraId="742BCC48" w14:textId="77777777" w:rsidR="00F37995" w:rsidRDefault="00F37995" w:rsidP="003D40E5">
            <w:pPr>
              <w:spacing w:line="237" w:lineRule="auto"/>
              <w:ind w:left="0" w:hanging="2"/>
              <w:textDirection w:val="lrTb"/>
              <w:rPr>
                <w:rFonts w:asciiTheme="minorHAnsi" w:hAnsiTheme="minorHAnsi" w:cstheme="minorHAnsi"/>
                <w:sz w:val="20"/>
                <w:szCs w:val="20"/>
              </w:rPr>
            </w:pPr>
          </w:p>
          <w:p w14:paraId="37DA4A47" w14:textId="77777777" w:rsidR="00F37995" w:rsidRDefault="00F37995" w:rsidP="003D40E5">
            <w:pPr>
              <w:spacing w:line="237" w:lineRule="auto"/>
              <w:ind w:left="0" w:hanging="2"/>
              <w:textDirection w:val="lrTb"/>
              <w:rPr>
                <w:rFonts w:asciiTheme="minorHAnsi" w:hAnsiTheme="minorHAnsi" w:cstheme="minorHAnsi"/>
                <w:sz w:val="20"/>
                <w:szCs w:val="20"/>
              </w:rPr>
            </w:pPr>
          </w:p>
          <w:p w14:paraId="265BD162" w14:textId="77777777" w:rsidR="00F37995" w:rsidRDefault="00F37995" w:rsidP="003D40E5">
            <w:pPr>
              <w:spacing w:line="237" w:lineRule="auto"/>
              <w:ind w:left="0" w:hanging="2"/>
              <w:textDirection w:val="lrTb"/>
              <w:rPr>
                <w:rFonts w:asciiTheme="minorHAnsi" w:hAnsiTheme="minorHAnsi" w:cstheme="minorHAnsi"/>
                <w:sz w:val="20"/>
                <w:szCs w:val="20"/>
              </w:rPr>
            </w:pPr>
          </w:p>
          <w:p w14:paraId="5BEAB77F" w14:textId="77777777" w:rsidR="00F37995" w:rsidRDefault="00F37995" w:rsidP="003D40E5">
            <w:pPr>
              <w:spacing w:line="237" w:lineRule="auto"/>
              <w:ind w:left="0" w:hanging="2"/>
              <w:textDirection w:val="lrTb"/>
              <w:rPr>
                <w:rFonts w:asciiTheme="minorHAnsi" w:hAnsiTheme="minorHAnsi" w:cstheme="minorHAnsi"/>
                <w:sz w:val="20"/>
                <w:szCs w:val="20"/>
              </w:rPr>
            </w:pPr>
          </w:p>
          <w:p w14:paraId="097B3BB0" w14:textId="77777777" w:rsidR="00F37995" w:rsidRPr="00BF23F9" w:rsidRDefault="00F37995" w:rsidP="003D40E5">
            <w:pPr>
              <w:spacing w:line="237" w:lineRule="auto"/>
              <w:ind w:left="0" w:hanging="2"/>
              <w:textDirection w:val="lrTb"/>
              <w:rPr>
                <w:rFonts w:asciiTheme="minorHAnsi" w:hAnsiTheme="minorHAnsi" w:cstheme="minorHAnsi"/>
                <w:sz w:val="20"/>
                <w:szCs w:val="20"/>
              </w:rPr>
            </w:pPr>
          </w:p>
        </w:tc>
      </w:tr>
    </w:tbl>
    <w:p w14:paraId="677B8479" w14:textId="77777777" w:rsidR="00A94514" w:rsidRDefault="00A94514" w:rsidP="006400E7">
      <w:pPr>
        <w:ind w:leftChars="0" w:left="0" w:firstLineChars="0" w:firstLine="0"/>
        <w:jc w:val="both"/>
        <w:rPr>
          <w:rFonts w:asciiTheme="minorHAnsi" w:hAnsiTheme="minorHAnsi" w:cstheme="minorHAnsi"/>
          <w:b/>
        </w:rPr>
      </w:pPr>
    </w:p>
    <w:p w14:paraId="774B1C35" w14:textId="77777777" w:rsidR="00AB554A" w:rsidRDefault="00AB554A" w:rsidP="006400E7">
      <w:pPr>
        <w:ind w:leftChars="0" w:left="0" w:firstLineChars="0" w:firstLine="0"/>
        <w:jc w:val="both"/>
        <w:rPr>
          <w:rFonts w:asciiTheme="minorHAnsi" w:hAnsiTheme="minorHAnsi" w:cstheme="minorHAnsi"/>
          <w:b/>
        </w:rPr>
      </w:pPr>
    </w:p>
    <w:p w14:paraId="781EAC4E" w14:textId="77777777" w:rsidR="00AB554A" w:rsidRDefault="00AB554A" w:rsidP="006400E7">
      <w:pPr>
        <w:ind w:leftChars="0" w:left="0" w:firstLineChars="0" w:firstLine="0"/>
        <w:jc w:val="both"/>
        <w:rPr>
          <w:rFonts w:asciiTheme="minorHAnsi" w:hAnsiTheme="minorHAnsi" w:cstheme="minorHAnsi"/>
          <w:b/>
        </w:rPr>
      </w:pPr>
    </w:p>
    <w:p w14:paraId="55D1B19B" w14:textId="77777777" w:rsidR="0015601A" w:rsidRDefault="0015601A" w:rsidP="006400E7">
      <w:pPr>
        <w:ind w:leftChars="0" w:left="0" w:firstLineChars="0" w:firstLine="0"/>
        <w:jc w:val="both"/>
        <w:rPr>
          <w:rFonts w:asciiTheme="minorHAnsi" w:hAnsiTheme="minorHAnsi" w:cstheme="minorHAnsi"/>
          <w:b/>
        </w:rPr>
      </w:pPr>
    </w:p>
    <w:p w14:paraId="3F31304A" w14:textId="77777777" w:rsidR="00F37995" w:rsidRDefault="00F37995" w:rsidP="006400E7">
      <w:pPr>
        <w:ind w:leftChars="0" w:left="0" w:firstLineChars="0" w:firstLine="0"/>
        <w:jc w:val="both"/>
        <w:rPr>
          <w:rFonts w:asciiTheme="minorHAnsi" w:hAnsiTheme="minorHAnsi" w:cstheme="minorHAnsi"/>
          <w:b/>
        </w:rPr>
      </w:pPr>
    </w:p>
    <w:p w14:paraId="3CFF9C99" w14:textId="77777777" w:rsidR="00F37995" w:rsidRDefault="00F37995" w:rsidP="006400E7">
      <w:pPr>
        <w:ind w:leftChars="0" w:left="0" w:firstLineChars="0" w:firstLine="0"/>
        <w:jc w:val="both"/>
        <w:rPr>
          <w:rFonts w:asciiTheme="minorHAnsi" w:hAnsiTheme="minorHAnsi" w:cstheme="minorHAnsi"/>
          <w:b/>
        </w:rPr>
      </w:pPr>
    </w:p>
    <w:p w14:paraId="17506DCD" w14:textId="77777777" w:rsidR="00CC05E4" w:rsidRDefault="00CC05E4" w:rsidP="006400E7">
      <w:pPr>
        <w:ind w:leftChars="0" w:left="0" w:firstLineChars="0" w:firstLine="0"/>
        <w:jc w:val="both"/>
        <w:rPr>
          <w:rFonts w:asciiTheme="minorHAnsi" w:hAnsiTheme="minorHAnsi" w:cstheme="minorHAnsi"/>
          <w:b/>
        </w:rPr>
      </w:pPr>
    </w:p>
    <w:p w14:paraId="36BBA91E" w14:textId="77777777" w:rsidR="00F37995" w:rsidRDefault="00F37995" w:rsidP="006400E7">
      <w:pPr>
        <w:ind w:leftChars="0" w:left="0" w:firstLineChars="0" w:firstLine="0"/>
        <w:jc w:val="both"/>
        <w:rPr>
          <w:rFonts w:asciiTheme="minorHAnsi" w:hAnsiTheme="minorHAnsi" w:cstheme="minorHAnsi"/>
          <w:b/>
        </w:rPr>
      </w:pPr>
    </w:p>
    <w:p w14:paraId="6E3D1732" w14:textId="77777777" w:rsidR="00AB554A" w:rsidRDefault="00AB554A" w:rsidP="006400E7">
      <w:pPr>
        <w:ind w:leftChars="0" w:left="0" w:firstLineChars="0" w:firstLine="0"/>
        <w:jc w:val="both"/>
        <w:rPr>
          <w:rFonts w:asciiTheme="minorHAnsi" w:hAnsiTheme="minorHAnsi" w:cstheme="minorHAnsi"/>
          <w:b/>
        </w:rPr>
      </w:pPr>
    </w:p>
    <w:tbl>
      <w:tblPr>
        <w:tblStyle w:val="Tablaconcuadrcula"/>
        <w:tblpPr w:leftFromText="141" w:rightFromText="141" w:vertAnchor="text" w:horzAnchor="margin"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tblGrid>
      <w:tr w:rsidR="00AB554A" w:rsidRPr="00CC05E4" w14:paraId="57433F53" w14:textId="77777777" w:rsidTr="003D40E5">
        <w:tc>
          <w:tcPr>
            <w:tcW w:w="4620" w:type="dxa"/>
            <w:tcBorders>
              <w:bottom w:val="single" w:sz="4" w:space="0" w:color="auto"/>
            </w:tcBorders>
          </w:tcPr>
          <w:p w14:paraId="6355379C" w14:textId="77777777" w:rsidR="00AB554A" w:rsidRPr="00CC05E4" w:rsidRDefault="00AB554A" w:rsidP="003D40E5">
            <w:pPr>
              <w:pStyle w:val="Textoindependiente"/>
              <w:spacing w:before="3"/>
              <w:ind w:left="0" w:hanging="2"/>
              <w:textDirection w:val="lrTb"/>
              <w:rPr>
                <w:b/>
                <w:sz w:val="20"/>
                <w:szCs w:val="20"/>
              </w:rPr>
            </w:pPr>
          </w:p>
        </w:tc>
      </w:tr>
      <w:tr w:rsidR="00AB554A" w:rsidRPr="00CC05E4" w14:paraId="61E07768" w14:textId="77777777" w:rsidTr="003D40E5">
        <w:tc>
          <w:tcPr>
            <w:tcW w:w="4620" w:type="dxa"/>
            <w:tcBorders>
              <w:top w:val="single" w:sz="4" w:space="0" w:color="auto"/>
            </w:tcBorders>
          </w:tcPr>
          <w:p w14:paraId="49E14352" w14:textId="77777777" w:rsidR="00AB554A" w:rsidRPr="00CC05E4" w:rsidRDefault="00AB554A" w:rsidP="003D40E5">
            <w:pPr>
              <w:pStyle w:val="Textoindependiente"/>
              <w:spacing w:before="3"/>
              <w:ind w:left="0" w:hanging="2"/>
              <w:jc w:val="center"/>
              <w:textDirection w:val="lrTb"/>
              <w:rPr>
                <w:b/>
                <w:sz w:val="20"/>
                <w:szCs w:val="20"/>
              </w:rPr>
            </w:pPr>
            <w:r w:rsidRPr="00CC05E4">
              <w:rPr>
                <w:b/>
                <w:sz w:val="20"/>
                <w:szCs w:val="20"/>
              </w:rPr>
              <w:t>NOMBRE Y RUT REPRESENTANTE LEGAL</w:t>
            </w:r>
          </w:p>
        </w:tc>
      </w:tr>
    </w:tbl>
    <w:tbl>
      <w:tblPr>
        <w:tblStyle w:val="Tablaconcuadrcula"/>
        <w:tblpPr w:leftFromText="141" w:rightFromText="141" w:vertAnchor="text" w:horzAnchor="page" w:tblpX="6587" w:tblpY="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AB554A" w:rsidRPr="00CC05E4" w14:paraId="06E8E8FD" w14:textId="77777777" w:rsidTr="003D40E5">
        <w:trPr>
          <w:trHeight w:val="313"/>
        </w:trPr>
        <w:tc>
          <w:tcPr>
            <w:tcW w:w="4388" w:type="dxa"/>
            <w:tcBorders>
              <w:bottom w:val="single" w:sz="4" w:space="0" w:color="auto"/>
            </w:tcBorders>
          </w:tcPr>
          <w:p w14:paraId="7B51A9B8" w14:textId="77777777" w:rsidR="00AB554A" w:rsidRPr="00CC05E4" w:rsidRDefault="00AB554A" w:rsidP="003D40E5">
            <w:pPr>
              <w:pStyle w:val="Textoindependiente"/>
              <w:spacing w:before="3"/>
              <w:ind w:left="0" w:hanging="2"/>
              <w:textDirection w:val="lrTb"/>
              <w:rPr>
                <w:b/>
                <w:sz w:val="20"/>
                <w:szCs w:val="20"/>
              </w:rPr>
            </w:pPr>
          </w:p>
        </w:tc>
      </w:tr>
      <w:tr w:rsidR="00AB554A" w:rsidRPr="00CC05E4" w14:paraId="7990C603" w14:textId="77777777" w:rsidTr="003D40E5">
        <w:trPr>
          <w:trHeight w:val="313"/>
        </w:trPr>
        <w:tc>
          <w:tcPr>
            <w:tcW w:w="4388" w:type="dxa"/>
            <w:tcBorders>
              <w:top w:val="single" w:sz="4" w:space="0" w:color="auto"/>
            </w:tcBorders>
          </w:tcPr>
          <w:p w14:paraId="303EF02D" w14:textId="77777777" w:rsidR="00AB554A" w:rsidRPr="00CC05E4" w:rsidRDefault="00AB554A" w:rsidP="003D40E5">
            <w:pPr>
              <w:pStyle w:val="Textoindependiente"/>
              <w:spacing w:before="3"/>
              <w:ind w:left="0" w:hanging="2"/>
              <w:jc w:val="center"/>
              <w:textDirection w:val="lrTb"/>
              <w:rPr>
                <w:b/>
                <w:sz w:val="20"/>
                <w:szCs w:val="20"/>
              </w:rPr>
            </w:pPr>
            <w:r w:rsidRPr="00CC05E4">
              <w:rPr>
                <w:b/>
                <w:sz w:val="20"/>
                <w:szCs w:val="20"/>
              </w:rPr>
              <w:t>FIRMA REPRESENTANTE LEGAL</w:t>
            </w:r>
          </w:p>
        </w:tc>
      </w:tr>
    </w:tbl>
    <w:p w14:paraId="42094EDC" w14:textId="77777777" w:rsidR="00AB554A" w:rsidRDefault="00AB554A" w:rsidP="00AB554A">
      <w:pPr>
        <w:ind w:leftChars="0" w:left="0" w:firstLineChars="0" w:firstLine="0"/>
        <w:jc w:val="both"/>
        <w:rPr>
          <w:rFonts w:asciiTheme="minorHAnsi" w:hAnsiTheme="minorHAnsi" w:cstheme="minorHAnsi"/>
          <w:b/>
        </w:rPr>
      </w:pPr>
    </w:p>
    <w:p w14:paraId="17261357" w14:textId="77777777" w:rsidR="00AB554A" w:rsidRDefault="00AB554A" w:rsidP="006400E7">
      <w:pPr>
        <w:ind w:leftChars="0" w:left="0" w:firstLineChars="0" w:firstLine="0"/>
        <w:jc w:val="both"/>
        <w:rPr>
          <w:rFonts w:asciiTheme="minorHAnsi" w:hAnsiTheme="minorHAnsi" w:cstheme="minorHAnsi"/>
          <w:b/>
        </w:rPr>
      </w:pPr>
    </w:p>
    <w:p w14:paraId="60204B4F" w14:textId="249E1A0B" w:rsidR="00A94514" w:rsidRPr="00F37995" w:rsidRDefault="00A94514" w:rsidP="00F37995">
      <w:pPr>
        <w:pStyle w:val="Prrafodelista"/>
        <w:widowControl w:val="0"/>
        <w:numPr>
          <w:ilvl w:val="0"/>
          <w:numId w:val="9"/>
        </w:numPr>
        <w:tabs>
          <w:tab w:val="left" w:pos="490"/>
        </w:tabs>
        <w:suppressAutoHyphens w:val="0"/>
        <w:autoSpaceDE w:val="0"/>
        <w:autoSpaceDN w:val="0"/>
        <w:spacing w:before="1" w:after="0" w:line="240" w:lineRule="auto"/>
        <w:ind w:leftChars="0" w:firstLineChars="0"/>
        <w:textDirection w:val="lrTb"/>
        <w:textAlignment w:val="auto"/>
        <w:outlineLvl w:val="9"/>
        <w:rPr>
          <w:b/>
          <w:sz w:val="24"/>
        </w:rPr>
      </w:pPr>
      <w:r w:rsidRPr="00F37995">
        <w:rPr>
          <w:b/>
          <w:sz w:val="24"/>
        </w:rPr>
        <w:t>ANEXO N° 4. OFERTA ECONOMICA</w:t>
      </w:r>
    </w:p>
    <w:p w14:paraId="51F60D6F" w14:textId="77777777" w:rsidR="00A94514" w:rsidRPr="00B8353D" w:rsidRDefault="00A94514" w:rsidP="00A94514">
      <w:pPr>
        <w:pStyle w:val="Textoindependiente"/>
        <w:ind w:leftChars="0" w:left="0" w:firstLineChars="0" w:firstLine="0"/>
        <w:rPr>
          <w:b/>
          <w:bCs/>
        </w:rPr>
      </w:pPr>
    </w:p>
    <w:p w14:paraId="676E3F34" w14:textId="77777777" w:rsidR="00A94514" w:rsidRPr="00EE1857" w:rsidRDefault="00A94514" w:rsidP="00A94514">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Provisión e Instalación de Puntos Limpios para la Valorización y Reciclaje de RSD de los municipios AMMN.</w:t>
      </w:r>
    </w:p>
    <w:tbl>
      <w:tblPr>
        <w:tblStyle w:val="Tablaconcuadrcula"/>
        <w:tblW w:w="0" w:type="auto"/>
        <w:tblInd w:w="137" w:type="dxa"/>
        <w:tblLook w:val="04A0" w:firstRow="1" w:lastRow="0" w:firstColumn="1" w:lastColumn="0" w:noHBand="0" w:noVBand="1"/>
      </w:tblPr>
      <w:tblGrid>
        <w:gridCol w:w="3654"/>
        <w:gridCol w:w="5037"/>
      </w:tblGrid>
      <w:tr w:rsidR="00A94514" w:rsidRPr="00EE1857" w14:paraId="786D1097" w14:textId="77777777" w:rsidTr="000B1E92">
        <w:tc>
          <w:tcPr>
            <w:tcW w:w="3654" w:type="dxa"/>
            <w:shd w:val="clear" w:color="auto" w:fill="D9D9D9" w:themeFill="background1" w:themeFillShade="D9"/>
          </w:tcPr>
          <w:p w14:paraId="0B7B8C9B" w14:textId="77777777" w:rsidR="00A94514" w:rsidRPr="00EE1857" w:rsidRDefault="00A94514" w:rsidP="003D40E5">
            <w:pPr>
              <w:pStyle w:val="Textoindependiente"/>
              <w:ind w:left="0" w:right="102" w:hanging="2"/>
              <w:jc w:val="both"/>
              <w:rPr>
                <w:rFonts w:asciiTheme="minorHAnsi" w:hAnsiTheme="minorHAnsi" w:cstheme="minorHAnsi"/>
                <w:b/>
                <w:bCs/>
                <w:sz w:val="20"/>
                <w:szCs w:val="20"/>
              </w:rPr>
            </w:pPr>
            <w:r w:rsidRPr="00EE1857">
              <w:rPr>
                <w:rFonts w:asciiTheme="minorHAnsi" w:hAnsiTheme="minorHAnsi" w:cstheme="minorHAnsi"/>
                <w:b/>
                <w:bCs/>
                <w:sz w:val="20"/>
                <w:szCs w:val="20"/>
              </w:rPr>
              <w:t>NOMBRE DEL OFERENTE:</w:t>
            </w:r>
          </w:p>
        </w:tc>
        <w:tc>
          <w:tcPr>
            <w:tcW w:w="5037" w:type="dxa"/>
          </w:tcPr>
          <w:p w14:paraId="1DCDBA34"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r>
      <w:tr w:rsidR="00A94514" w:rsidRPr="00EE1857" w14:paraId="5479CDEA" w14:textId="77777777" w:rsidTr="000B1E92">
        <w:tc>
          <w:tcPr>
            <w:tcW w:w="3654" w:type="dxa"/>
            <w:shd w:val="clear" w:color="auto" w:fill="D9D9D9" w:themeFill="background1" w:themeFillShade="D9"/>
          </w:tcPr>
          <w:p w14:paraId="0B225770" w14:textId="77777777" w:rsidR="00A94514" w:rsidRPr="00EE1857" w:rsidRDefault="00A94514" w:rsidP="003D40E5">
            <w:pPr>
              <w:pStyle w:val="Textoindependiente"/>
              <w:ind w:left="0" w:right="102" w:hanging="2"/>
              <w:jc w:val="both"/>
              <w:rPr>
                <w:rFonts w:asciiTheme="minorHAnsi" w:hAnsiTheme="minorHAnsi" w:cstheme="minorHAnsi"/>
                <w:b/>
                <w:bCs/>
                <w:sz w:val="20"/>
                <w:szCs w:val="20"/>
              </w:rPr>
            </w:pPr>
            <w:r w:rsidRPr="00EE1857">
              <w:rPr>
                <w:rFonts w:asciiTheme="minorHAnsi" w:hAnsiTheme="minorHAnsi" w:cstheme="minorHAnsi"/>
                <w:b/>
                <w:bCs/>
                <w:sz w:val="20"/>
                <w:szCs w:val="20"/>
              </w:rPr>
              <w:t>NOMBRE OFERENTE O REPRESENTANTE LEGAL:</w:t>
            </w:r>
          </w:p>
        </w:tc>
        <w:tc>
          <w:tcPr>
            <w:tcW w:w="5037" w:type="dxa"/>
          </w:tcPr>
          <w:p w14:paraId="3F810A6D"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r>
      <w:tr w:rsidR="00A94514" w:rsidRPr="00EE1857" w14:paraId="6C7B1941" w14:textId="77777777" w:rsidTr="000B1E92">
        <w:tc>
          <w:tcPr>
            <w:tcW w:w="8691" w:type="dxa"/>
            <w:gridSpan w:val="2"/>
          </w:tcPr>
          <w:p w14:paraId="4CBC3CF3" w14:textId="77777777" w:rsidR="00A94514" w:rsidRPr="00EE1857" w:rsidRDefault="00A94514" w:rsidP="00B90AAC">
            <w:pPr>
              <w:pStyle w:val="Textoindependiente"/>
              <w:ind w:leftChars="0" w:left="0" w:right="102" w:firstLineChars="0" w:firstLine="0"/>
              <w:jc w:val="both"/>
              <w:rPr>
                <w:rFonts w:asciiTheme="minorHAnsi" w:hAnsiTheme="minorHAnsi" w:cstheme="minorHAnsi"/>
                <w:sz w:val="20"/>
                <w:szCs w:val="20"/>
              </w:rPr>
            </w:pPr>
            <w:r w:rsidRPr="00EE1857">
              <w:rPr>
                <w:rFonts w:asciiTheme="minorHAnsi" w:hAnsiTheme="minorHAnsi" w:cstheme="minorHAnsi"/>
                <w:sz w:val="20"/>
                <w:szCs w:val="20"/>
              </w:rPr>
              <w:t xml:space="preserve">El oferente antes descrito, viene a efectuar la siguiente oferta para la propuesta denominada “Provisión e Instalación de Puntos Limpios para la Valorización y Reciclaje de RSD de los municipios AMMN.”, de acuerdo al siguiente detalle: </w:t>
            </w:r>
          </w:p>
        </w:tc>
      </w:tr>
    </w:tbl>
    <w:p w14:paraId="4984D0CB" w14:textId="77777777" w:rsidR="00A94514" w:rsidRPr="00EE1857" w:rsidRDefault="00A94514" w:rsidP="00A94514">
      <w:pPr>
        <w:pStyle w:val="Textoindependiente"/>
        <w:ind w:leftChars="0" w:left="0" w:right="102" w:firstLineChars="0" w:firstLine="0"/>
        <w:jc w:val="both"/>
        <w:rPr>
          <w:rFonts w:asciiTheme="minorHAnsi" w:hAnsiTheme="minorHAnsi" w:cstheme="minorHAnsi"/>
          <w:sz w:val="20"/>
          <w:szCs w:val="20"/>
        </w:rPr>
      </w:pPr>
    </w:p>
    <w:tbl>
      <w:tblPr>
        <w:tblStyle w:val="Tablaconcuadrcula"/>
        <w:tblW w:w="0" w:type="auto"/>
        <w:tblInd w:w="129" w:type="dxa"/>
        <w:tblLook w:val="04A0" w:firstRow="1" w:lastRow="0" w:firstColumn="1" w:lastColumn="0" w:noHBand="0" w:noVBand="1"/>
      </w:tblPr>
      <w:tblGrid>
        <w:gridCol w:w="1710"/>
        <w:gridCol w:w="1695"/>
        <w:gridCol w:w="1530"/>
        <w:gridCol w:w="318"/>
        <w:gridCol w:w="1741"/>
        <w:gridCol w:w="1705"/>
      </w:tblGrid>
      <w:tr w:rsidR="00A94514" w:rsidRPr="00EE1857" w14:paraId="30698E05" w14:textId="77777777" w:rsidTr="003D40E5">
        <w:trPr>
          <w:trHeight w:val="865"/>
        </w:trPr>
        <w:tc>
          <w:tcPr>
            <w:tcW w:w="5253" w:type="dxa"/>
            <w:gridSpan w:val="4"/>
          </w:tcPr>
          <w:p w14:paraId="074AD118" w14:textId="77777777" w:rsidR="00A94514" w:rsidRPr="00EE1857" w:rsidRDefault="00A94514" w:rsidP="003D40E5">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PRECIO ($)</w:t>
            </w:r>
          </w:p>
          <w:p w14:paraId="5C4434EC" w14:textId="77777777" w:rsidR="00A94514" w:rsidRPr="00EE1857" w:rsidRDefault="00A94514" w:rsidP="003D40E5">
            <w:pPr>
              <w:pStyle w:val="Textoindependiente"/>
              <w:ind w:left="0" w:right="102" w:hanging="2"/>
              <w:jc w:val="center"/>
              <w:rPr>
                <w:rFonts w:asciiTheme="minorHAnsi" w:hAnsiTheme="minorHAnsi" w:cstheme="minorHAnsi"/>
                <w:sz w:val="20"/>
                <w:szCs w:val="20"/>
              </w:rPr>
            </w:pPr>
            <w:r w:rsidRPr="00EE1857">
              <w:rPr>
                <w:rFonts w:asciiTheme="minorHAnsi" w:hAnsiTheme="minorHAnsi" w:cstheme="minorHAnsi"/>
                <w:sz w:val="20"/>
                <w:szCs w:val="20"/>
              </w:rPr>
              <w:t>(Impuesto incluido)</w:t>
            </w:r>
          </w:p>
        </w:tc>
        <w:tc>
          <w:tcPr>
            <w:tcW w:w="3446" w:type="dxa"/>
            <w:gridSpan w:val="2"/>
          </w:tcPr>
          <w:p w14:paraId="3FAF2C35" w14:textId="77777777" w:rsidR="00A94514" w:rsidRPr="00EE1857" w:rsidRDefault="00A94514" w:rsidP="003D40E5">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 xml:space="preserve">PLAZO </w:t>
            </w:r>
            <w:r>
              <w:rPr>
                <w:rFonts w:asciiTheme="minorHAnsi" w:hAnsiTheme="minorHAnsi" w:cstheme="minorHAnsi"/>
                <w:b/>
                <w:bCs/>
                <w:sz w:val="20"/>
                <w:szCs w:val="20"/>
              </w:rPr>
              <w:t xml:space="preserve">DE </w:t>
            </w:r>
            <w:r w:rsidRPr="00EE1857">
              <w:rPr>
                <w:rFonts w:asciiTheme="minorHAnsi" w:hAnsiTheme="minorHAnsi" w:cstheme="minorHAnsi"/>
                <w:b/>
                <w:bCs/>
                <w:sz w:val="20"/>
                <w:szCs w:val="20"/>
              </w:rPr>
              <w:t>ENTREGA</w:t>
            </w:r>
            <w:r>
              <w:rPr>
                <w:rFonts w:asciiTheme="minorHAnsi" w:hAnsiTheme="minorHAnsi" w:cstheme="minorHAnsi"/>
                <w:b/>
                <w:bCs/>
                <w:sz w:val="20"/>
                <w:szCs w:val="20"/>
              </w:rPr>
              <w:t xml:space="preserve"> E INSTALACIÓN</w:t>
            </w:r>
          </w:p>
          <w:p w14:paraId="3E3FCB5D" w14:textId="77777777" w:rsidR="00A94514" w:rsidRPr="00EE1857" w:rsidRDefault="00A94514" w:rsidP="003D40E5">
            <w:pPr>
              <w:pStyle w:val="Textoindependiente"/>
              <w:ind w:left="0" w:right="102" w:hanging="2"/>
              <w:jc w:val="center"/>
              <w:rPr>
                <w:rFonts w:asciiTheme="minorHAnsi" w:hAnsiTheme="minorHAnsi" w:cstheme="minorHAnsi"/>
                <w:sz w:val="20"/>
                <w:szCs w:val="20"/>
              </w:rPr>
            </w:pPr>
            <w:r w:rsidRPr="00EE1857">
              <w:rPr>
                <w:rFonts w:asciiTheme="minorHAnsi" w:hAnsiTheme="minorHAnsi" w:cstheme="minorHAnsi"/>
                <w:sz w:val="20"/>
                <w:szCs w:val="20"/>
              </w:rPr>
              <w:t xml:space="preserve">(Días </w:t>
            </w:r>
            <w:r>
              <w:rPr>
                <w:rFonts w:asciiTheme="minorHAnsi" w:hAnsiTheme="minorHAnsi" w:cstheme="minorHAnsi"/>
                <w:sz w:val="20"/>
                <w:szCs w:val="20"/>
              </w:rPr>
              <w:t>corridos</w:t>
            </w:r>
            <w:r w:rsidRPr="00EE1857">
              <w:rPr>
                <w:rFonts w:asciiTheme="minorHAnsi" w:hAnsiTheme="minorHAnsi" w:cstheme="minorHAnsi"/>
                <w:sz w:val="20"/>
                <w:szCs w:val="20"/>
              </w:rPr>
              <w:t>)</w:t>
            </w:r>
          </w:p>
        </w:tc>
      </w:tr>
      <w:tr w:rsidR="00A94514" w:rsidRPr="00EE1857" w14:paraId="08E7C266" w14:textId="77777777" w:rsidTr="003D40E5">
        <w:trPr>
          <w:trHeight w:val="1105"/>
        </w:trPr>
        <w:tc>
          <w:tcPr>
            <w:tcW w:w="5253" w:type="dxa"/>
            <w:gridSpan w:val="4"/>
            <w:tcBorders>
              <w:bottom w:val="single" w:sz="4" w:space="0" w:color="auto"/>
            </w:tcBorders>
          </w:tcPr>
          <w:p w14:paraId="5C7A2A7C"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3446" w:type="dxa"/>
            <w:gridSpan w:val="2"/>
            <w:tcBorders>
              <w:bottom w:val="single" w:sz="4" w:space="0" w:color="auto"/>
            </w:tcBorders>
          </w:tcPr>
          <w:p w14:paraId="55BCBAA0" w14:textId="77777777" w:rsidR="00A94514" w:rsidRPr="00EE1857" w:rsidRDefault="00A94514" w:rsidP="003D40E5">
            <w:pPr>
              <w:pStyle w:val="Textoindependiente"/>
              <w:ind w:left="0" w:right="102" w:hanging="2"/>
              <w:jc w:val="center"/>
              <w:rPr>
                <w:rFonts w:asciiTheme="minorHAnsi" w:hAnsiTheme="minorHAnsi" w:cstheme="minorHAnsi"/>
                <w:sz w:val="20"/>
                <w:szCs w:val="20"/>
              </w:rPr>
            </w:pPr>
          </w:p>
          <w:p w14:paraId="44507553" w14:textId="77777777" w:rsidR="00A94514" w:rsidRPr="00EE1857" w:rsidRDefault="00A94514" w:rsidP="003D40E5">
            <w:pPr>
              <w:pStyle w:val="Textoindependiente"/>
              <w:ind w:left="0" w:right="102" w:hanging="2"/>
              <w:jc w:val="center"/>
              <w:rPr>
                <w:rFonts w:asciiTheme="minorHAnsi" w:hAnsiTheme="minorHAnsi" w:cstheme="minorHAnsi"/>
                <w:sz w:val="20"/>
                <w:szCs w:val="20"/>
              </w:rPr>
            </w:pPr>
            <w:r w:rsidRPr="00EE1857">
              <w:rPr>
                <w:rFonts w:asciiTheme="minorHAnsi" w:hAnsiTheme="minorHAnsi" w:cstheme="minorHAnsi"/>
                <w:sz w:val="20"/>
                <w:szCs w:val="20"/>
              </w:rPr>
              <w:t xml:space="preserve">_______ DÍAS </w:t>
            </w:r>
            <w:r>
              <w:rPr>
                <w:rFonts w:asciiTheme="minorHAnsi" w:hAnsiTheme="minorHAnsi" w:cstheme="minorHAnsi"/>
                <w:sz w:val="20"/>
                <w:szCs w:val="20"/>
              </w:rPr>
              <w:t>CORRIDOS</w:t>
            </w:r>
          </w:p>
          <w:p w14:paraId="5DB1CBE4" w14:textId="77777777" w:rsidR="00A94514" w:rsidRPr="00EE1857" w:rsidRDefault="00A94514" w:rsidP="003D40E5">
            <w:pPr>
              <w:pStyle w:val="Textoindependiente"/>
              <w:ind w:left="0" w:right="102" w:hanging="2"/>
              <w:jc w:val="center"/>
              <w:rPr>
                <w:rFonts w:asciiTheme="minorHAnsi" w:hAnsiTheme="minorHAnsi" w:cstheme="minorHAnsi"/>
                <w:sz w:val="20"/>
                <w:szCs w:val="20"/>
              </w:rPr>
            </w:pPr>
          </w:p>
        </w:tc>
      </w:tr>
      <w:tr w:rsidR="00A94514" w:rsidRPr="00EE1857" w14:paraId="702A64FE" w14:textId="77777777" w:rsidTr="003D40E5">
        <w:trPr>
          <w:trHeight w:val="418"/>
        </w:trPr>
        <w:tc>
          <w:tcPr>
            <w:tcW w:w="8699" w:type="dxa"/>
            <w:gridSpan w:val="6"/>
            <w:tcBorders>
              <w:top w:val="single" w:sz="4" w:space="0" w:color="auto"/>
            </w:tcBorders>
          </w:tcPr>
          <w:p w14:paraId="3E196AFE" w14:textId="77777777" w:rsidR="00A94514" w:rsidRPr="00EE1857" w:rsidRDefault="00A94514" w:rsidP="003D40E5">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DETALLE</w:t>
            </w:r>
          </w:p>
        </w:tc>
      </w:tr>
      <w:tr w:rsidR="00A94514" w:rsidRPr="00EE1857" w14:paraId="38CDAFC6" w14:textId="77777777" w:rsidTr="003D40E5">
        <w:tc>
          <w:tcPr>
            <w:tcW w:w="1710" w:type="dxa"/>
          </w:tcPr>
          <w:p w14:paraId="2571527F" w14:textId="77777777" w:rsidR="00A94514" w:rsidRPr="00EE1857" w:rsidRDefault="00A94514" w:rsidP="003D40E5">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PRODUCTO</w:t>
            </w:r>
          </w:p>
        </w:tc>
        <w:tc>
          <w:tcPr>
            <w:tcW w:w="1695" w:type="dxa"/>
          </w:tcPr>
          <w:p w14:paraId="07768D1C" w14:textId="77777777" w:rsidR="00A94514" w:rsidRPr="00EE1857" w:rsidRDefault="00A94514" w:rsidP="003D40E5">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UNIDAD DE MEDIDA</w:t>
            </w:r>
          </w:p>
        </w:tc>
        <w:tc>
          <w:tcPr>
            <w:tcW w:w="1530" w:type="dxa"/>
          </w:tcPr>
          <w:p w14:paraId="6A101CC6" w14:textId="77777777" w:rsidR="00A94514" w:rsidRPr="00EE1857" w:rsidRDefault="00A94514" w:rsidP="003D40E5">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CANTIDAD</w:t>
            </w:r>
          </w:p>
        </w:tc>
        <w:tc>
          <w:tcPr>
            <w:tcW w:w="2059" w:type="dxa"/>
            <w:gridSpan w:val="2"/>
          </w:tcPr>
          <w:p w14:paraId="072CBB37" w14:textId="77777777" w:rsidR="00A94514" w:rsidRPr="00EE1857" w:rsidRDefault="00A94514" w:rsidP="003D40E5">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PRECIO UNITARIO NETO</w:t>
            </w:r>
          </w:p>
        </w:tc>
        <w:tc>
          <w:tcPr>
            <w:tcW w:w="1705" w:type="dxa"/>
          </w:tcPr>
          <w:p w14:paraId="5A16D3F1" w14:textId="77777777" w:rsidR="00A94514" w:rsidRPr="00EE1857" w:rsidRDefault="00A94514" w:rsidP="003D40E5">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TOTAL</w:t>
            </w:r>
          </w:p>
        </w:tc>
      </w:tr>
      <w:tr w:rsidR="00A94514" w:rsidRPr="00EE1857" w14:paraId="4D5AE3D8" w14:textId="77777777" w:rsidTr="003D40E5">
        <w:tc>
          <w:tcPr>
            <w:tcW w:w="1710" w:type="dxa"/>
          </w:tcPr>
          <w:p w14:paraId="45DD15FF"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695" w:type="dxa"/>
          </w:tcPr>
          <w:p w14:paraId="4DA1B406"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530" w:type="dxa"/>
          </w:tcPr>
          <w:p w14:paraId="4F842298"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2059" w:type="dxa"/>
            <w:gridSpan w:val="2"/>
          </w:tcPr>
          <w:p w14:paraId="1B3007F3"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705" w:type="dxa"/>
          </w:tcPr>
          <w:p w14:paraId="1CADA9E1"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r>
      <w:tr w:rsidR="00A94514" w:rsidRPr="00EE1857" w14:paraId="7AADB615" w14:textId="77777777" w:rsidTr="003D40E5">
        <w:tc>
          <w:tcPr>
            <w:tcW w:w="1710" w:type="dxa"/>
            <w:tcBorders>
              <w:bottom w:val="single" w:sz="4" w:space="0" w:color="auto"/>
            </w:tcBorders>
          </w:tcPr>
          <w:p w14:paraId="32E3BDC5"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695" w:type="dxa"/>
            <w:tcBorders>
              <w:bottom w:val="single" w:sz="4" w:space="0" w:color="auto"/>
            </w:tcBorders>
          </w:tcPr>
          <w:p w14:paraId="65F40269"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530" w:type="dxa"/>
            <w:tcBorders>
              <w:bottom w:val="single" w:sz="4" w:space="0" w:color="auto"/>
            </w:tcBorders>
          </w:tcPr>
          <w:p w14:paraId="5D0D59CC"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2059" w:type="dxa"/>
            <w:gridSpan w:val="2"/>
          </w:tcPr>
          <w:p w14:paraId="643AD746"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705" w:type="dxa"/>
          </w:tcPr>
          <w:p w14:paraId="40619569"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r>
      <w:tr w:rsidR="00A94514" w:rsidRPr="00EE1857" w14:paraId="6AB5F534" w14:textId="77777777" w:rsidTr="003D40E5">
        <w:tc>
          <w:tcPr>
            <w:tcW w:w="1710" w:type="dxa"/>
          </w:tcPr>
          <w:p w14:paraId="752F34C5"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695" w:type="dxa"/>
          </w:tcPr>
          <w:p w14:paraId="2F084E0C"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530" w:type="dxa"/>
          </w:tcPr>
          <w:p w14:paraId="6CA6EC29"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2059" w:type="dxa"/>
            <w:gridSpan w:val="2"/>
          </w:tcPr>
          <w:p w14:paraId="5ABEDDE0"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705" w:type="dxa"/>
          </w:tcPr>
          <w:p w14:paraId="6752B350"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r>
      <w:tr w:rsidR="00A94514" w:rsidRPr="00EE1857" w14:paraId="2D603DBC" w14:textId="77777777" w:rsidTr="003D40E5">
        <w:tc>
          <w:tcPr>
            <w:tcW w:w="1710" w:type="dxa"/>
            <w:tcBorders>
              <w:bottom w:val="single" w:sz="4" w:space="0" w:color="auto"/>
            </w:tcBorders>
          </w:tcPr>
          <w:p w14:paraId="618CB05E"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695" w:type="dxa"/>
            <w:tcBorders>
              <w:bottom w:val="single" w:sz="4" w:space="0" w:color="auto"/>
            </w:tcBorders>
          </w:tcPr>
          <w:p w14:paraId="6D56F63D"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530" w:type="dxa"/>
            <w:tcBorders>
              <w:bottom w:val="single" w:sz="4" w:space="0" w:color="auto"/>
            </w:tcBorders>
          </w:tcPr>
          <w:p w14:paraId="3C31782C"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2059" w:type="dxa"/>
            <w:gridSpan w:val="2"/>
            <w:tcBorders>
              <w:bottom w:val="single" w:sz="4" w:space="0" w:color="auto"/>
            </w:tcBorders>
          </w:tcPr>
          <w:p w14:paraId="50DC0D1F"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1705" w:type="dxa"/>
            <w:tcBorders>
              <w:bottom w:val="single" w:sz="4" w:space="0" w:color="auto"/>
            </w:tcBorders>
          </w:tcPr>
          <w:p w14:paraId="24F02FA3"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r>
      <w:tr w:rsidR="00A94514" w:rsidRPr="00EE1857" w14:paraId="3F7B74A6" w14:textId="77777777" w:rsidTr="003D40E5">
        <w:tc>
          <w:tcPr>
            <w:tcW w:w="4935" w:type="dxa"/>
            <w:gridSpan w:val="3"/>
            <w:tcBorders>
              <w:top w:val="single" w:sz="4" w:space="0" w:color="auto"/>
              <w:left w:val="nil"/>
              <w:bottom w:val="nil"/>
              <w:right w:val="single" w:sz="4" w:space="0" w:color="auto"/>
            </w:tcBorders>
          </w:tcPr>
          <w:p w14:paraId="602D0DA4"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2059" w:type="dxa"/>
            <w:gridSpan w:val="2"/>
            <w:tcBorders>
              <w:left w:val="single" w:sz="4" w:space="0" w:color="auto"/>
            </w:tcBorders>
          </w:tcPr>
          <w:p w14:paraId="3B713D32" w14:textId="77777777" w:rsidR="00A94514" w:rsidRPr="00EE1857" w:rsidRDefault="00A94514" w:rsidP="003D40E5">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NETO:</w:t>
            </w:r>
          </w:p>
        </w:tc>
        <w:tc>
          <w:tcPr>
            <w:tcW w:w="1705" w:type="dxa"/>
          </w:tcPr>
          <w:p w14:paraId="0245813B"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r>
      <w:tr w:rsidR="00A94514" w:rsidRPr="00EE1857" w14:paraId="09C2E416" w14:textId="77777777" w:rsidTr="003D40E5">
        <w:tc>
          <w:tcPr>
            <w:tcW w:w="4935" w:type="dxa"/>
            <w:gridSpan w:val="3"/>
            <w:tcBorders>
              <w:top w:val="nil"/>
              <w:left w:val="nil"/>
              <w:bottom w:val="nil"/>
              <w:right w:val="single" w:sz="4" w:space="0" w:color="auto"/>
            </w:tcBorders>
          </w:tcPr>
          <w:p w14:paraId="7E36D154"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2059" w:type="dxa"/>
            <w:gridSpan w:val="2"/>
            <w:tcBorders>
              <w:left w:val="single" w:sz="4" w:space="0" w:color="auto"/>
            </w:tcBorders>
          </w:tcPr>
          <w:p w14:paraId="1809903C" w14:textId="77777777" w:rsidR="00A94514" w:rsidRPr="00EE1857" w:rsidRDefault="00A94514" w:rsidP="003D40E5">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IVA:</w:t>
            </w:r>
          </w:p>
        </w:tc>
        <w:tc>
          <w:tcPr>
            <w:tcW w:w="1705" w:type="dxa"/>
          </w:tcPr>
          <w:p w14:paraId="41EF05EB"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r>
      <w:tr w:rsidR="00A94514" w:rsidRPr="00EE1857" w14:paraId="18E7BF16" w14:textId="77777777" w:rsidTr="003D40E5">
        <w:tc>
          <w:tcPr>
            <w:tcW w:w="4935" w:type="dxa"/>
            <w:gridSpan w:val="3"/>
            <w:tcBorders>
              <w:top w:val="nil"/>
              <w:left w:val="nil"/>
              <w:bottom w:val="nil"/>
              <w:right w:val="single" w:sz="4" w:space="0" w:color="auto"/>
            </w:tcBorders>
          </w:tcPr>
          <w:p w14:paraId="14B4E00F"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c>
          <w:tcPr>
            <w:tcW w:w="2059" w:type="dxa"/>
            <w:gridSpan w:val="2"/>
            <w:tcBorders>
              <w:left w:val="single" w:sz="4" w:space="0" w:color="auto"/>
            </w:tcBorders>
          </w:tcPr>
          <w:p w14:paraId="7A045E89" w14:textId="77777777" w:rsidR="00A94514" w:rsidRPr="00EE1857" w:rsidRDefault="00A94514" w:rsidP="003D40E5">
            <w:pPr>
              <w:pStyle w:val="Textoindependiente"/>
              <w:ind w:left="0" w:right="102" w:hanging="2"/>
              <w:jc w:val="center"/>
              <w:rPr>
                <w:rFonts w:asciiTheme="minorHAnsi" w:hAnsiTheme="minorHAnsi" w:cstheme="minorHAnsi"/>
                <w:b/>
                <w:bCs/>
                <w:sz w:val="20"/>
                <w:szCs w:val="20"/>
              </w:rPr>
            </w:pPr>
            <w:r w:rsidRPr="00EE1857">
              <w:rPr>
                <w:rFonts w:asciiTheme="minorHAnsi" w:hAnsiTheme="minorHAnsi" w:cstheme="minorHAnsi"/>
                <w:b/>
                <w:bCs/>
                <w:sz w:val="20"/>
                <w:szCs w:val="20"/>
              </w:rPr>
              <w:t>TOTAL</w:t>
            </w:r>
          </w:p>
        </w:tc>
        <w:tc>
          <w:tcPr>
            <w:tcW w:w="1705" w:type="dxa"/>
          </w:tcPr>
          <w:p w14:paraId="14ABABBA" w14:textId="77777777" w:rsidR="00A94514" w:rsidRPr="00EE1857" w:rsidRDefault="00A94514" w:rsidP="003D40E5">
            <w:pPr>
              <w:pStyle w:val="Textoindependiente"/>
              <w:ind w:left="0" w:right="102" w:hanging="2"/>
              <w:jc w:val="both"/>
              <w:rPr>
                <w:rFonts w:asciiTheme="minorHAnsi" w:hAnsiTheme="minorHAnsi" w:cstheme="minorHAnsi"/>
                <w:sz w:val="20"/>
                <w:szCs w:val="20"/>
              </w:rPr>
            </w:pPr>
          </w:p>
        </w:tc>
      </w:tr>
    </w:tbl>
    <w:tbl>
      <w:tblPr>
        <w:tblStyle w:val="Tablaconcuadrcula"/>
        <w:tblpPr w:leftFromText="141" w:rightFromText="141" w:vertAnchor="text" w:horzAnchor="margin" w:tblpXSpec="right" w:tblpY="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A94514" w:rsidRPr="00EE1857" w14:paraId="79022D45" w14:textId="77777777" w:rsidTr="003D40E5">
        <w:trPr>
          <w:trHeight w:val="313"/>
        </w:trPr>
        <w:tc>
          <w:tcPr>
            <w:tcW w:w="4388" w:type="dxa"/>
            <w:tcBorders>
              <w:bottom w:val="single" w:sz="4" w:space="0" w:color="auto"/>
            </w:tcBorders>
          </w:tcPr>
          <w:p w14:paraId="3662F439" w14:textId="77777777" w:rsidR="00A94514" w:rsidRDefault="00A94514" w:rsidP="003D40E5">
            <w:pPr>
              <w:pStyle w:val="Textoindependiente"/>
              <w:spacing w:before="3"/>
              <w:ind w:left="0" w:hanging="2"/>
              <w:textDirection w:val="lrTb"/>
              <w:rPr>
                <w:rFonts w:asciiTheme="minorHAnsi" w:hAnsiTheme="minorHAnsi" w:cstheme="minorHAnsi"/>
                <w:b/>
                <w:sz w:val="20"/>
                <w:szCs w:val="20"/>
              </w:rPr>
            </w:pPr>
          </w:p>
          <w:p w14:paraId="0D9A7188" w14:textId="77777777" w:rsidR="00B90AAC" w:rsidRPr="00EE1857" w:rsidRDefault="00B90AAC" w:rsidP="003D40E5">
            <w:pPr>
              <w:pStyle w:val="Textoindependiente"/>
              <w:spacing w:before="3"/>
              <w:ind w:left="0" w:hanging="2"/>
              <w:textDirection w:val="lrTb"/>
              <w:rPr>
                <w:rFonts w:asciiTheme="minorHAnsi" w:hAnsiTheme="minorHAnsi" w:cstheme="minorHAnsi"/>
                <w:b/>
                <w:sz w:val="20"/>
                <w:szCs w:val="20"/>
              </w:rPr>
            </w:pPr>
          </w:p>
        </w:tc>
      </w:tr>
      <w:tr w:rsidR="00A94514" w:rsidRPr="00EE1857" w14:paraId="16F1E0B4" w14:textId="77777777" w:rsidTr="003D40E5">
        <w:trPr>
          <w:trHeight w:val="313"/>
        </w:trPr>
        <w:tc>
          <w:tcPr>
            <w:tcW w:w="4388" w:type="dxa"/>
            <w:tcBorders>
              <w:top w:val="single" w:sz="4" w:space="0" w:color="auto"/>
            </w:tcBorders>
          </w:tcPr>
          <w:p w14:paraId="638F991D" w14:textId="77777777" w:rsidR="00A94514" w:rsidRPr="00EE1857" w:rsidRDefault="00A94514" w:rsidP="003D40E5">
            <w:pPr>
              <w:pStyle w:val="Textoindependiente"/>
              <w:spacing w:before="3"/>
              <w:ind w:left="0" w:hanging="2"/>
              <w:jc w:val="center"/>
              <w:textDirection w:val="lrTb"/>
              <w:rPr>
                <w:rFonts w:asciiTheme="minorHAnsi" w:hAnsiTheme="minorHAnsi" w:cstheme="minorHAnsi"/>
                <w:b/>
                <w:sz w:val="20"/>
                <w:szCs w:val="20"/>
              </w:rPr>
            </w:pPr>
            <w:r w:rsidRPr="00EE1857">
              <w:rPr>
                <w:rFonts w:asciiTheme="minorHAnsi" w:hAnsiTheme="minorHAnsi" w:cstheme="minorHAnsi"/>
                <w:b/>
                <w:sz w:val="20"/>
                <w:szCs w:val="20"/>
              </w:rPr>
              <w:t>FIRMA REPRESENTANTE LEGAL</w:t>
            </w:r>
          </w:p>
        </w:tc>
      </w:tr>
    </w:tbl>
    <w:p w14:paraId="584613D5" w14:textId="77777777" w:rsidR="00A94514" w:rsidRDefault="00A94514" w:rsidP="00A94514">
      <w:pPr>
        <w:pStyle w:val="Textoindependiente"/>
        <w:spacing w:before="8"/>
        <w:ind w:leftChars="0" w:left="0" w:firstLineChars="0" w:firstLine="0"/>
        <w:rPr>
          <w:rFonts w:asciiTheme="minorHAnsi" w:hAnsiTheme="minorHAnsi" w:cstheme="minorHAnsi"/>
          <w:sz w:val="20"/>
          <w:szCs w:val="20"/>
        </w:rPr>
      </w:pPr>
    </w:p>
    <w:p w14:paraId="69573A6E" w14:textId="77777777" w:rsidR="00B90AAC" w:rsidRPr="00EE1857" w:rsidRDefault="00B90AAC" w:rsidP="00A94514">
      <w:pPr>
        <w:pStyle w:val="Textoindependiente"/>
        <w:spacing w:before="8"/>
        <w:ind w:leftChars="0" w:left="0" w:firstLineChars="0" w:firstLine="0"/>
        <w:rPr>
          <w:rFonts w:asciiTheme="minorHAnsi" w:hAnsiTheme="minorHAnsi" w:cstheme="minorHAnsi"/>
          <w:sz w:val="20"/>
          <w:szCs w:val="20"/>
        </w:rPr>
      </w:pPr>
    </w:p>
    <w:tbl>
      <w:tblPr>
        <w:tblStyle w:val="Tablaconcuadrcula"/>
        <w:tblpPr w:leftFromText="141" w:rightFromText="141" w:vertAnchor="text" w:horzAnchor="page" w:tblpX="1299" w:tblpY="3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tblGrid>
      <w:tr w:rsidR="00A94514" w:rsidRPr="00EE1857" w14:paraId="5B8B0502" w14:textId="77777777" w:rsidTr="003D40E5">
        <w:tc>
          <w:tcPr>
            <w:tcW w:w="4620" w:type="dxa"/>
            <w:tcBorders>
              <w:top w:val="single" w:sz="4" w:space="0" w:color="auto"/>
            </w:tcBorders>
          </w:tcPr>
          <w:p w14:paraId="1373C64C" w14:textId="77777777" w:rsidR="00A94514" w:rsidRPr="00EE1857" w:rsidRDefault="00A94514" w:rsidP="003D40E5">
            <w:pPr>
              <w:pStyle w:val="Textoindependiente"/>
              <w:spacing w:before="3"/>
              <w:ind w:left="0" w:hanging="2"/>
              <w:jc w:val="center"/>
              <w:textDirection w:val="lrTb"/>
              <w:rPr>
                <w:rFonts w:asciiTheme="minorHAnsi" w:hAnsiTheme="minorHAnsi" w:cstheme="minorHAnsi"/>
                <w:b/>
                <w:sz w:val="20"/>
                <w:szCs w:val="20"/>
              </w:rPr>
            </w:pPr>
            <w:r w:rsidRPr="00EE1857">
              <w:rPr>
                <w:rFonts w:asciiTheme="minorHAnsi" w:hAnsiTheme="minorHAnsi" w:cstheme="minorHAnsi"/>
                <w:b/>
                <w:sz w:val="20"/>
                <w:szCs w:val="20"/>
              </w:rPr>
              <w:t>NOMBRE Y RUT REPRESENTANTE LEGAL</w:t>
            </w:r>
          </w:p>
        </w:tc>
      </w:tr>
    </w:tbl>
    <w:p w14:paraId="7F4C0ECA" w14:textId="77777777" w:rsidR="00A94514" w:rsidRPr="00EE1857" w:rsidRDefault="00A94514" w:rsidP="00A94514">
      <w:pPr>
        <w:pStyle w:val="Textoindependiente"/>
        <w:spacing w:before="3"/>
        <w:ind w:left="0" w:hanging="2"/>
        <w:rPr>
          <w:rFonts w:asciiTheme="minorHAnsi" w:hAnsiTheme="minorHAnsi" w:cstheme="minorHAnsi"/>
          <w:b/>
          <w:sz w:val="20"/>
          <w:szCs w:val="20"/>
        </w:rPr>
      </w:pPr>
    </w:p>
    <w:p w14:paraId="23E05F42" w14:textId="77777777" w:rsidR="00A94514" w:rsidRPr="00EE1857" w:rsidRDefault="00A94514" w:rsidP="00A94514">
      <w:pPr>
        <w:pStyle w:val="Textoindependiente"/>
        <w:spacing w:before="3"/>
        <w:ind w:leftChars="0" w:left="0" w:firstLineChars="0" w:firstLine="0"/>
        <w:rPr>
          <w:rFonts w:asciiTheme="minorHAnsi" w:hAnsiTheme="minorHAnsi" w:cstheme="minorHAnsi"/>
          <w:b/>
          <w:sz w:val="20"/>
          <w:szCs w:val="20"/>
        </w:rPr>
      </w:pPr>
    </w:p>
    <w:p w14:paraId="4E424A11" w14:textId="46C6B6D5" w:rsidR="00A94514" w:rsidRPr="002B7192" w:rsidRDefault="00A94514" w:rsidP="00A94514">
      <w:pPr>
        <w:pStyle w:val="Textoindependiente"/>
        <w:tabs>
          <w:tab w:val="left" w:pos="1463"/>
          <w:tab w:val="left" w:pos="2289"/>
        </w:tabs>
        <w:spacing w:before="90" w:line="484" w:lineRule="auto"/>
        <w:ind w:left="0" w:right="2110" w:hanging="2"/>
        <w:rPr>
          <w:rFonts w:asciiTheme="minorHAnsi" w:hAnsiTheme="minorHAnsi" w:cstheme="minorHAnsi"/>
          <w:b/>
        </w:rPr>
      </w:pPr>
      <w:r w:rsidRPr="00EE1857">
        <w:rPr>
          <w:rFonts w:asciiTheme="minorHAnsi" w:hAnsiTheme="minorHAnsi" w:cstheme="minorHAnsi"/>
          <w:sz w:val="20"/>
          <w:szCs w:val="20"/>
        </w:rPr>
        <w:t>(Ciudad)</w:t>
      </w:r>
      <w:r w:rsidRPr="00EE1857">
        <w:rPr>
          <w:rFonts w:asciiTheme="minorHAnsi" w:hAnsiTheme="minorHAnsi" w:cstheme="minorHAnsi"/>
          <w:sz w:val="20"/>
          <w:szCs w:val="20"/>
          <w:u w:val="single"/>
        </w:rPr>
        <w:tab/>
      </w:r>
      <w:r w:rsidRPr="00EE1857">
        <w:rPr>
          <w:rFonts w:asciiTheme="minorHAnsi" w:hAnsiTheme="minorHAnsi" w:cstheme="minorHAnsi"/>
          <w:sz w:val="20"/>
          <w:szCs w:val="20"/>
        </w:rPr>
        <w:t>de</w:t>
      </w:r>
      <w:r w:rsidRPr="00EE1857">
        <w:rPr>
          <w:rFonts w:asciiTheme="minorHAnsi" w:hAnsiTheme="minorHAnsi" w:cstheme="minorHAnsi"/>
          <w:sz w:val="20"/>
          <w:szCs w:val="20"/>
          <w:u w:val="single"/>
        </w:rPr>
        <w:tab/>
      </w:r>
      <w:r w:rsidRPr="00EE1857">
        <w:rPr>
          <w:rFonts w:asciiTheme="minorHAnsi" w:hAnsiTheme="minorHAnsi" w:cstheme="minorHAnsi"/>
          <w:sz w:val="20"/>
          <w:szCs w:val="20"/>
        </w:rPr>
        <w:t>2024</w:t>
      </w:r>
    </w:p>
    <w:sectPr w:rsidR="00A94514" w:rsidRPr="002B7192">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6218" w14:textId="77777777" w:rsidR="00252C30" w:rsidRDefault="00252C30" w:rsidP="006F68F0">
      <w:pPr>
        <w:spacing w:after="0" w:line="240" w:lineRule="auto"/>
        <w:ind w:left="0" w:hanging="2"/>
      </w:pPr>
      <w:r>
        <w:separator/>
      </w:r>
    </w:p>
  </w:endnote>
  <w:endnote w:type="continuationSeparator" w:id="0">
    <w:p w14:paraId="1B7B2CE1" w14:textId="77777777" w:rsidR="00252C30" w:rsidRDefault="00252C30" w:rsidP="006F68F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C0C6" w14:textId="77777777" w:rsidR="002E1025" w:rsidRDefault="002E102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C97E" w14:textId="77777777" w:rsidR="002E1025" w:rsidRDefault="002E1025">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AED0" w14:textId="77777777" w:rsidR="002E1025" w:rsidRDefault="002E102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8D79" w14:textId="77777777" w:rsidR="00252C30" w:rsidRDefault="00252C30" w:rsidP="006F68F0">
      <w:pPr>
        <w:spacing w:after="0" w:line="240" w:lineRule="auto"/>
        <w:ind w:left="0" w:hanging="2"/>
      </w:pPr>
      <w:r>
        <w:separator/>
      </w:r>
    </w:p>
  </w:footnote>
  <w:footnote w:type="continuationSeparator" w:id="0">
    <w:p w14:paraId="4220E14C" w14:textId="77777777" w:rsidR="00252C30" w:rsidRDefault="00252C30" w:rsidP="006F68F0">
      <w:pPr>
        <w:spacing w:after="0" w:line="240" w:lineRule="auto"/>
        <w:ind w:left="0" w:hanging="2"/>
      </w:pPr>
      <w:r>
        <w:continuationSeparator/>
      </w:r>
    </w:p>
  </w:footnote>
  <w:footnote w:id="1">
    <w:p w14:paraId="2C255121" w14:textId="21970A3C" w:rsidR="002E1025" w:rsidRPr="00F37995" w:rsidRDefault="002E1025">
      <w:pPr>
        <w:pStyle w:val="Textonotapie"/>
        <w:ind w:left="0" w:hanging="2"/>
        <w:rPr>
          <w:lang w:val="es-ES"/>
        </w:rPr>
      </w:pPr>
      <w:r>
        <w:rPr>
          <w:rStyle w:val="Refdenotaalpie"/>
        </w:rPr>
        <w:footnoteRef/>
      </w:r>
      <w:r>
        <w:t xml:space="preserve"> </w:t>
      </w:r>
      <w:r>
        <w:rPr>
          <w:lang w:val="es-ES"/>
        </w:rPr>
        <w:t xml:space="preserve">Se debe considerar como </w:t>
      </w:r>
      <w:r w:rsidRPr="00F37995">
        <w:rPr>
          <w:u w:val="single"/>
          <w:lang w:val="es-ES"/>
        </w:rPr>
        <w:t>referencia de ubicación</w:t>
      </w:r>
      <w:r>
        <w:rPr>
          <w:lang w:val="es-ES"/>
        </w:rPr>
        <w:t xml:space="preserve"> el radio céntrico de la comuna en la cual se aloja cada uno de los municipios, con el propósito de facilitar y garantizar los plazos de instalación.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AAFA" w14:textId="77777777" w:rsidR="002E1025" w:rsidRDefault="002E102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4C25" w14:textId="7D2822E8" w:rsidR="002E1025" w:rsidRDefault="002E1025">
    <w:pPr>
      <w:pStyle w:val="Encabezado"/>
      <w:ind w:left="0" w:hanging="2"/>
    </w:pPr>
    <w:r>
      <w:rPr>
        <w:noProof/>
        <w:lang w:eastAsia="es-CL"/>
      </w:rPr>
      <w:drawing>
        <wp:anchor distT="0" distB="0" distL="114300" distR="114300" simplePos="0" relativeHeight="251660288" behindDoc="1" locked="0" layoutInCell="1" allowOverlap="1" wp14:anchorId="6AF89C7C" wp14:editId="507ABA70">
          <wp:simplePos x="0" y="0"/>
          <wp:positionH relativeFrom="column">
            <wp:posOffset>-272415</wp:posOffset>
          </wp:positionH>
          <wp:positionV relativeFrom="paragraph">
            <wp:posOffset>-228481</wp:posOffset>
          </wp:positionV>
          <wp:extent cx="2643278" cy="769620"/>
          <wp:effectExtent l="0" t="0" r="0" b="0"/>
          <wp:wrapNone/>
          <wp:docPr id="1" name="Imagen 1" descr="https://recursos.uct.cl/wp-content/uploads/2018/06/Logo_depto_sociologia_cspoli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cursos.uct.cl/wp-content/uploads/2018/06/Logo_depto_sociologia_cspoliti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3278"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59264" behindDoc="0" locked="0" layoutInCell="1" allowOverlap="1" wp14:anchorId="7AD44729" wp14:editId="20D7AA17">
              <wp:simplePos x="0" y="0"/>
              <wp:positionH relativeFrom="column">
                <wp:posOffset>2408555</wp:posOffset>
              </wp:positionH>
              <wp:positionV relativeFrom="paragraph">
                <wp:posOffset>-213360</wp:posOffset>
              </wp:positionV>
              <wp:extent cx="3727450" cy="754380"/>
              <wp:effectExtent l="0" t="0" r="0" b="0"/>
              <wp:wrapNone/>
              <wp:docPr id="2" name="Rectángulo 2"/>
              <wp:cNvGraphicFramePr/>
              <a:graphic xmlns:a="http://schemas.openxmlformats.org/drawingml/2006/main">
                <a:graphicData uri="http://schemas.microsoft.com/office/word/2010/wordprocessingShape">
                  <wps:wsp>
                    <wps:cNvSpPr/>
                    <wps:spPr>
                      <a:xfrm>
                        <a:off x="0" y="0"/>
                        <a:ext cx="3727450" cy="754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8CAEF" w14:textId="28BD1965" w:rsidR="002E1025" w:rsidRPr="006F68F0" w:rsidRDefault="002E1025" w:rsidP="006F68F0">
                          <w:pPr>
                            <w:ind w:left="0" w:hanging="2"/>
                            <w:jc w:val="right"/>
                            <w:rPr>
                              <w:color w:val="222222"/>
                              <w:sz w:val="16"/>
                              <w:shd w:val="clear"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44729" id="Rectángulo 2" o:spid="_x0000_s1026" style="position:absolute;margin-left:189.65pt;margin-top:-16.8pt;width:293.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" filled="f" stroked="f" strokeweight="1pt">
              <v:textbox>
                <w:txbxContent>
                  <w:p w14:paraId="0ED8CAEF" w14:textId="28BD1965" w:rsidR="002E1025" w:rsidRPr="006F68F0" w:rsidRDefault="002E1025" w:rsidP="006F68F0">
                    <w:pPr>
                      <w:ind w:left="0" w:hanging="2"/>
                      <w:jc w:val="right"/>
                      <w:rPr>
                        <w:color w:val="222222"/>
                        <w:sz w:val="16"/>
                        <w:shd w:val="clear" w:color="auto" w:fill="FFFFFF"/>
                      </w:rPr>
                    </w:pPr>
                  </w:p>
                </w:txbxContent>
              </v:textbox>
            </v:rect>
          </w:pict>
        </mc:Fallback>
      </mc:AlternateContent>
    </w:r>
    <w:r>
      <w:t xml:space="preserve"> </w:t>
    </w:r>
  </w:p>
  <w:p w14:paraId="6FA7EB79" w14:textId="77777777" w:rsidR="002E1025" w:rsidRDefault="002E1025">
    <w:pPr>
      <w:pStyle w:val="Encabezado"/>
      <w:ind w:left="0" w:hanging="2"/>
    </w:pPr>
  </w:p>
  <w:p w14:paraId="18017E77" w14:textId="77777777" w:rsidR="002E1025" w:rsidRDefault="002E1025">
    <w:pPr>
      <w:pStyle w:val="Encabezado"/>
      <w:ind w:left="0" w:hanging="2"/>
    </w:pPr>
  </w:p>
  <w:p w14:paraId="0C5D584D" w14:textId="77777777" w:rsidR="002E1025" w:rsidRDefault="002E1025">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E7F7" w14:textId="77777777" w:rsidR="002E1025" w:rsidRDefault="002E102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AC8"/>
    <w:multiLevelType w:val="hybridMultilevel"/>
    <w:tmpl w:val="A6383B5E"/>
    <w:lvl w:ilvl="0" w:tplc="3FAE56B8">
      <w:numFmt w:val="bullet"/>
      <w:lvlText w:val="•"/>
      <w:lvlJc w:val="left"/>
      <w:pPr>
        <w:ind w:left="706" w:hanging="708"/>
      </w:pPr>
      <w:rPr>
        <w:rFonts w:ascii="Calibri" w:eastAsia="Calibri" w:hAnsi="Calibri" w:cs="Calibri" w:hint="default"/>
      </w:rPr>
    </w:lvl>
    <w:lvl w:ilvl="1" w:tplc="340A0003" w:tentative="1">
      <w:start w:val="1"/>
      <w:numFmt w:val="bullet"/>
      <w:lvlText w:val="o"/>
      <w:lvlJc w:val="left"/>
      <w:pPr>
        <w:ind w:left="1439" w:hanging="360"/>
      </w:pPr>
      <w:rPr>
        <w:rFonts w:ascii="Courier New" w:hAnsi="Courier New" w:cs="Courier New" w:hint="default"/>
      </w:rPr>
    </w:lvl>
    <w:lvl w:ilvl="2" w:tplc="340A0005" w:tentative="1">
      <w:start w:val="1"/>
      <w:numFmt w:val="bullet"/>
      <w:lvlText w:val=""/>
      <w:lvlJc w:val="left"/>
      <w:pPr>
        <w:ind w:left="2159" w:hanging="360"/>
      </w:pPr>
      <w:rPr>
        <w:rFonts w:ascii="Wingdings" w:hAnsi="Wingdings" w:hint="default"/>
      </w:rPr>
    </w:lvl>
    <w:lvl w:ilvl="3" w:tplc="340A0001" w:tentative="1">
      <w:start w:val="1"/>
      <w:numFmt w:val="bullet"/>
      <w:lvlText w:val=""/>
      <w:lvlJc w:val="left"/>
      <w:pPr>
        <w:ind w:left="2879" w:hanging="360"/>
      </w:pPr>
      <w:rPr>
        <w:rFonts w:ascii="Symbol" w:hAnsi="Symbol" w:hint="default"/>
      </w:rPr>
    </w:lvl>
    <w:lvl w:ilvl="4" w:tplc="340A0003" w:tentative="1">
      <w:start w:val="1"/>
      <w:numFmt w:val="bullet"/>
      <w:lvlText w:val="o"/>
      <w:lvlJc w:val="left"/>
      <w:pPr>
        <w:ind w:left="3599" w:hanging="360"/>
      </w:pPr>
      <w:rPr>
        <w:rFonts w:ascii="Courier New" w:hAnsi="Courier New" w:cs="Courier New" w:hint="default"/>
      </w:rPr>
    </w:lvl>
    <w:lvl w:ilvl="5" w:tplc="340A0005" w:tentative="1">
      <w:start w:val="1"/>
      <w:numFmt w:val="bullet"/>
      <w:lvlText w:val=""/>
      <w:lvlJc w:val="left"/>
      <w:pPr>
        <w:ind w:left="4319" w:hanging="360"/>
      </w:pPr>
      <w:rPr>
        <w:rFonts w:ascii="Wingdings" w:hAnsi="Wingdings" w:hint="default"/>
      </w:rPr>
    </w:lvl>
    <w:lvl w:ilvl="6" w:tplc="340A0001" w:tentative="1">
      <w:start w:val="1"/>
      <w:numFmt w:val="bullet"/>
      <w:lvlText w:val=""/>
      <w:lvlJc w:val="left"/>
      <w:pPr>
        <w:ind w:left="5039" w:hanging="360"/>
      </w:pPr>
      <w:rPr>
        <w:rFonts w:ascii="Symbol" w:hAnsi="Symbol" w:hint="default"/>
      </w:rPr>
    </w:lvl>
    <w:lvl w:ilvl="7" w:tplc="340A0003" w:tentative="1">
      <w:start w:val="1"/>
      <w:numFmt w:val="bullet"/>
      <w:lvlText w:val="o"/>
      <w:lvlJc w:val="left"/>
      <w:pPr>
        <w:ind w:left="5759" w:hanging="360"/>
      </w:pPr>
      <w:rPr>
        <w:rFonts w:ascii="Courier New" w:hAnsi="Courier New" w:cs="Courier New" w:hint="default"/>
      </w:rPr>
    </w:lvl>
    <w:lvl w:ilvl="8" w:tplc="340A0005" w:tentative="1">
      <w:start w:val="1"/>
      <w:numFmt w:val="bullet"/>
      <w:lvlText w:val=""/>
      <w:lvlJc w:val="left"/>
      <w:pPr>
        <w:ind w:left="6479" w:hanging="360"/>
      </w:pPr>
      <w:rPr>
        <w:rFonts w:ascii="Wingdings" w:hAnsi="Wingdings" w:hint="default"/>
      </w:rPr>
    </w:lvl>
  </w:abstractNum>
  <w:abstractNum w:abstractNumId="1" w15:restartNumberingAfterBreak="0">
    <w:nsid w:val="06AF2873"/>
    <w:multiLevelType w:val="multilevel"/>
    <w:tmpl w:val="1A2A1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92432"/>
    <w:multiLevelType w:val="hybridMultilevel"/>
    <w:tmpl w:val="A8508406"/>
    <w:lvl w:ilvl="0" w:tplc="3FAE56B8">
      <w:numFmt w:val="bullet"/>
      <w:lvlText w:val="•"/>
      <w:lvlJc w:val="left"/>
      <w:pPr>
        <w:ind w:left="706" w:hanging="708"/>
      </w:pPr>
      <w:rPr>
        <w:rFonts w:ascii="Calibri" w:eastAsia="Calibri" w:hAnsi="Calibri" w:cs="Calibri" w:hint="default"/>
      </w:rPr>
    </w:lvl>
    <w:lvl w:ilvl="1" w:tplc="340A0003" w:tentative="1">
      <w:start w:val="1"/>
      <w:numFmt w:val="bullet"/>
      <w:lvlText w:val="o"/>
      <w:lvlJc w:val="left"/>
      <w:pPr>
        <w:ind w:left="1439" w:hanging="360"/>
      </w:pPr>
      <w:rPr>
        <w:rFonts w:ascii="Courier New" w:hAnsi="Courier New" w:cs="Courier New" w:hint="default"/>
      </w:rPr>
    </w:lvl>
    <w:lvl w:ilvl="2" w:tplc="340A0005" w:tentative="1">
      <w:start w:val="1"/>
      <w:numFmt w:val="bullet"/>
      <w:lvlText w:val=""/>
      <w:lvlJc w:val="left"/>
      <w:pPr>
        <w:ind w:left="2159" w:hanging="360"/>
      </w:pPr>
      <w:rPr>
        <w:rFonts w:ascii="Wingdings" w:hAnsi="Wingdings" w:hint="default"/>
      </w:rPr>
    </w:lvl>
    <w:lvl w:ilvl="3" w:tplc="340A0001" w:tentative="1">
      <w:start w:val="1"/>
      <w:numFmt w:val="bullet"/>
      <w:lvlText w:val=""/>
      <w:lvlJc w:val="left"/>
      <w:pPr>
        <w:ind w:left="2879" w:hanging="360"/>
      </w:pPr>
      <w:rPr>
        <w:rFonts w:ascii="Symbol" w:hAnsi="Symbol" w:hint="default"/>
      </w:rPr>
    </w:lvl>
    <w:lvl w:ilvl="4" w:tplc="340A0003" w:tentative="1">
      <w:start w:val="1"/>
      <w:numFmt w:val="bullet"/>
      <w:lvlText w:val="o"/>
      <w:lvlJc w:val="left"/>
      <w:pPr>
        <w:ind w:left="3599" w:hanging="360"/>
      </w:pPr>
      <w:rPr>
        <w:rFonts w:ascii="Courier New" w:hAnsi="Courier New" w:cs="Courier New" w:hint="default"/>
      </w:rPr>
    </w:lvl>
    <w:lvl w:ilvl="5" w:tplc="340A0005" w:tentative="1">
      <w:start w:val="1"/>
      <w:numFmt w:val="bullet"/>
      <w:lvlText w:val=""/>
      <w:lvlJc w:val="left"/>
      <w:pPr>
        <w:ind w:left="4319" w:hanging="360"/>
      </w:pPr>
      <w:rPr>
        <w:rFonts w:ascii="Wingdings" w:hAnsi="Wingdings" w:hint="default"/>
      </w:rPr>
    </w:lvl>
    <w:lvl w:ilvl="6" w:tplc="340A0001" w:tentative="1">
      <w:start w:val="1"/>
      <w:numFmt w:val="bullet"/>
      <w:lvlText w:val=""/>
      <w:lvlJc w:val="left"/>
      <w:pPr>
        <w:ind w:left="5039" w:hanging="360"/>
      </w:pPr>
      <w:rPr>
        <w:rFonts w:ascii="Symbol" w:hAnsi="Symbol" w:hint="default"/>
      </w:rPr>
    </w:lvl>
    <w:lvl w:ilvl="7" w:tplc="340A0003" w:tentative="1">
      <w:start w:val="1"/>
      <w:numFmt w:val="bullet"/>
      <w:lvlText w:val="o"/>
      <w:lvlJc w:val="left"/>
      <w:pPr>
        <w:ind w:left="5759" w:hanging="360"/>
      </w:pPr>
      <w:rPr>
        <w:rFonts w:ascii="Courier New" w:hAnsi="Courier New" w:cs="Courier New" w:hint="default"/>
      </w:rPr>
    </w:lvl>
    <w:lvl w:ilvl="8" w:tplc="340A0005" w:tentative="1">
      <w:start w:val="1"/>
      <w:numFmt w:val="bullet"/>
      <w:lvlText w:val=""/>
      <w:lvlJc w:val="left"/>
      <w:pPr>
        <w:ind w:left="6479" w:hanging="360"/>
      </w:pPr>
      <w:rPr>
        <w:rFonts w:ascii="Wingdings" w:hAnsi="Wingdings" w:hint="default"/>
      </w:rPr>
    </w:lvl>
  </w:abstractNum>
  <w:abstractNum w:abstractNumId="3" w15:restartNumberingAfterBreak="0">
    <w:nsid w:val="0C9C71B4"/>
    <w:multiLevelType w:val="hybridMultilevel"/>
    <w:tmpl w:val="B6A8DA64"/>
    <w:lvl w:ilvl="0" w:tplc="3FAE56B8">
      <w:numFmt w:val="bullet"/>
      <w:lvlText w:val="•"/>
      <w:lvlJc w:val="left"/>
      <w:pPr>
        <w:ind w:left="706" w:hanging="708"/>
      </w:pPr>
      <w:rPr>
        <w:rFonts w:ascii="Calibri" w:eastAsia="Calibri" w:hAnsi="Calibri" w:cs="Calibri" w:hint="default"/>
      </w:rPr>
    </w:lvl>
    <w:lvl w:ilvl="1" w:tplc="340A0003" w:tentative="1">
      <w:start w:val="1"/>
      <w:numFmt w:val="bullet"/>
      <w:lvlText w:val="o"/>
      <w:lvlJc w:val="left"/>
      <w:pPr>
        <w:ind w:left="1439" w:hanging="360"/>
      </w:pPr>
      <w:rPr>
        <w:rFonts w:ascii="Courier New" w:hAnsi="Courier New" w:cs="Courier New" w:hint="default"/>
      </w:rPr>
    </w:lvl>
    <w:lvl w:ilvl="2" w:tplc="340A0005" w:tentative="1">
      <w:start w:val="1"/>
      <w:numFmt w:val="bullet"/>
      <w:lvlText w:val=""/>
      <w:lvlJc w:val="left"/>
      <w:pPr>
        <w:ind w:left="2159" w:hanging="360"/>
      </w:pPr>
      <w:rPr>
        <w:rFonts w:ascii="Wingdings" w:hAnsi="Wingdings" w:hint="default"/>
      </w:rPr>
    </w:lvl>
    <w:lvl w:ilvl="3" w:tplc="340A0001" w:tentative="1">
      <w:start w:val="1"/>
      <w:numFmt w:val="bullet"/>
      <w:lvlText w:val=""/>
      <w:lvlJc w:val="left"/>
      <w:pPr>
        <w:ind w:left="2879" w:hanging="360"/>
      </w:pPr>
      <w:rPr>
        <w:rFonts w:ascii="Symbol" w:hAnsi="Symbol" w:hint="default"/>
      </w:rPr>
    </w:lvl>
    <w:lvl w:ilvl="4" w:tplc="340A0003" w:tentative="1">
      <w:start w:val="1"/>
      <w:numFmt w:val="bullet"/>
      <w:lvlText w:val="o"/>
      <w:lvlJc w:val="left"/>
      <w:pPr>
        <w:ind w:left="3599" w:hanging="360"/>
      </w:pPr>
      <w:rPr>
        <w:rFonts w:ascii="Courier New" w:hAnsi="Courier New" w:cs="Courier New" w:hint="default"/>
      </w:rPr>
    </w:lvl>
    <w:lvl w:ilvl="5" w:tplc="340A0005" w:tentative="1">
      <w:start w:val="1"/>
      <w:numFmt w:val="bullet"/>
      <w:lvlText w:val=""/>
      <w:lvlJc w:val="left"/>
      <w:pPr>
        <w:ind w:left="4319" w:hanging="360"/>
      </w:pPr>
      <w:rPr>
        <w:rFonts w:ascii="Wingdings" w:hAnsi="Wingdings" w:hint="default"/>
      </w:rPr>
    </w:lvl>
    <w:lvl w:ilvl="6" w:tplc="340A0001" w:tentative="1">
      <w:start w:val="1"/>
      <w:numFmt w:val="bullet"/>
      <w:lvlText w:val=""/>
      <w:lvlJc w:val="left"/>
      <w:pPr>
        <w:ind w:left="5039" w:hanging="360"/>
      </w:pPr>
      <w:rPr>
        <w:rFonts w:ascii="Symbol" w:hAnsi="Symbol" w:hint="default"/>
      </w:rPr>
    </w:lvl>
    <w:lvl w:ilvl="7" w:tplc="340A0003" w:tentative="1">
      <w:start w:val="1"/>
      <w:numFmt w:val="bullet"/>
      <w:lvlText w:val="o"/>
      <w:lvlJc w:val="left"/>
      <w:pPr>
        <w:ind w:left="5759" w:hanging="360"/>
      </w:pPr>
      <w:rPr>
        <w:rFonts w:ascii="Courier New" w:hAnsi="Courier New" w:cs="Courier New" w:hint="default"/>
      </w:rPr>
    </w:lvl>
    <w:lvl w:ilvl="8" w:tplc="340A0005" w:tentative="1">
      <w:start w:val="1"/>
      <w:numFmt w:val="bullet"/>
      <w:lvlText w:val=""/>
      <w:lvlJc w:val="left"/>
      <w:pPr>
        <w:ind w:left="6479" w:hanging="360"/>
      </w:pPr>
      <w:rPr>
        <w:rFonts w:ascii="Wingdings" w:hAnsi="Wingdings" w:hint="default"/>
      </w:rPr>
    </w:lvl>
  </w:abstractNum>
  <w:abstractNum w:abstractNumId="4" w15:restartNumberingAfterBreak="0">
    <w:nsid w:val="10250BB0"/>
    <w:multiLevelType w:val="multilevel"/>
    <w:tmpl w:val="8AE632BC"/>
    <w:lvl w:ilvl="0">
      <w:start w:val="1"/>
      <w:numFmt w:val="decimal"/>
      <w:lvlText w:val="%1."/>
      <w:lvlJc w:val="left"/>
      <w:pPr>
        <w:ind w:left="489" w:hanging="360"/>
      </w:pPr>
      <w:rPr>
        <w:rFonts w:asciiTheme="minorHAnsi" w:eastAsia="Times New Roman" w:hAnsiTheme="minorHAnsi" w:cstheme="minorHAnsi" w:hint="default"/>
        <w:b/>
        <w:bCs/>
        <w:w w:val="100"/>
        <w:sz w:val="24"/>
        <w:szCs w:val="24"/>
        <w:lang w:val="es-ES" w:eastAsia="en-US" w:bidi="ar-SA"/>
      </w:rPr>
    </w:lvl>
    <w:lvl w:ilvl="1">
      <w:start w:val="1"/>
      <w:numFmt w:val="decimal"/>
      <w:lvlText w:val="%1.%2."/>
      <w:lvlJc w:val="left"/>
      <w:pPr>
        <w:ind w:left="671" w:hanging="437"/>
      </w:pPr>
      <w:rPr>
        <w:rFonts w:asciiTheme="minorHAnsi" w:eastAsia="Times New Roman" w:hAnsiTheme="minorHAnsi" w:cstheme="minorHAnsi" w:hint="default"/>
        <w:b/>
        <w:bCs/>
        <w:w w:val="100"/>
        <w:sz w:val="24"/>
        <w:szCs w:val="24"/>
        <w:lang w:val="es-ES" w:eastAsia="en-US" w:bidi="ar-SA"/>
      </w:rPr>
    </w:lvl>
    <w:lvl w:ilvl="2">
      <w:numFmt w:val="bullet"/>
      <w:lvlText w:val="•"/>
      <w:lvlJc w:val="left"/>
      <w:pPr>
        <w:ind w:left="1671" w:hanging="437"/>
      </w:pPr>
      <w:rPr>
        <w:rFonts w:hint="default"/>
        <w:lang w:val="es-ES" w:eastAsia="en-US" w:bidi="ar-SA"/>
      </w:rPr>
    </w:lvl>
    <w:lvl w:ilvl="3">
      <w:numFmt w:val="bullet"/>
      <w:lvlText w:val="•"/>
      <w:lvlJc w:val="left"/>
      <w:pPr>
        <w:ind w:left="2662" w:hanging="437"/>
      </w:pPr>
      <w:rPr>
        <w:rFonts w:hint="default"/>
        <w:lang w:val="es-ES" w:eastAsia="en-US" w:bidi="ar-SA"/>
      </w:rPr>
    </w:lvl>
    <w:lvl w:ilvl="4">
      <w:numFmt w:val="bullet"/>
      <w:lvlText w:val="•"/>
      <w:lvlJc w:val="left"/>
      <w:pPr>
        <w:ind w:left="3653" w:hanging="437"/>
      </w:pPr>
      <w:rPr>
        <w:rFonts w:hint="default"/>
        <w:lang w:val="es-ES" w:eastAsia="en-US" w:bidi="ar-SA"/>
      </w:rPr>
    </w:lvl>
    <w:lvl w:ilvl="5">
      <w:numFmt w:val="bullet"/>
      <w:lvlText w:val="•"/>
      <w:lvlJc w:val="left"/>
      <w:pPr>
        <w:ind w:left="4644" w:hanging="437"/>
      </w:pPr>
      <w:rPr>
        <w:rFonts w:hint="default"/>
        <w:lang w:val="es-ES" w:eastAsia="en-US" w:bidi="ar-SA"/>
      </w:rPr>
    </w:lvl>
    <w:lvl w:ilvl="6">
      <w:numFmt w:val="bullet"/>
      <w:lvlText w:val="•"/>
      <w:lvlJc w:val="left"/>
      <w:pPr>
        <w:ind w:left="5635" w:hanging="437"/>
      </w:pPr>
      <w:rPr>
        <w:rFonts w:hint="default"/>
        <w:lang w:val="es-ES" w:eastAsia="en-US" w:bidi="ar-SA"/>
      </w:rPr>
    </w:lvl>
    <w:lvl w:ilvl="7">
      <w:numFmt w:val="bullet"/>
      <w:lvlText w:val="•"/>
      <w:lvlJc w:val="left"/>
      <w:pPr>
        <w:ind w:left="6626" w:hanging="437"/>
      </w:pPr>
      <w:rPr>
        <w:rFonts w:hint="default"/>
        <w:lang w:val="es-ES" w:eastAsia="en-US" w:bidi="ar-SA"/>
      </w:rPr>
    </w:lvl>
    <w:lvl w:ilvl="8">
      <w:numFmt w:val="bullet"/>
      <w:lvlText w:val="•"/>
      <w:lvlJc w:val="left"/>
      <w:pPr>
        <w:ind w:left="7617" w:hanging="437"/>
      </w:pPr>
      <w:rPr>
        <w:rFonts w:hint="default"/>
        <w:lang w:val="es-ES" w:eastAsia="en-US" w:bidi="ar-SA"/>
      </w:rPr>
    </w:lvl>
  </w:abstractNum>
  <w:abstractNum w:abstractNumId="5" w15:restartNumberingAfterBreak="0">
    <w:nsid w:val="11B57CC5"/>
    <w:multiLevelType w:val="multilevel"/>
    <w:tmpl w:val="B840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9478E"/>
    <w:multiLevelType w:val="hybridMultilevel"/>
    <w:tmpl w:val="735C0EE2"/>
    <w:lvl w:ilvl="0" w:tplc="2FDC68DE">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56E2CF1"/>
    <w:multiLevelType w:val="hybridMultilevel"/>
    <w:tmpl w:val="AA9CC5D4"/>
    <w:lvl w:ilvl="0" w:tplc="3FAE56B8">
      <w:numFmt w:val="bullet"/>
      <w:lvlText w:val="•"/>
      <w:lvlJc w:val="left"/>
      <w:pPr>
        <w:ind w:left="706" w:hanging="708"/>
      </w:pPr>
      <w:rPr>
        <w:rFonts w:ascii="Calibri" w:eastAsia="Calibri" w:hAnsi="Calibri" w:cs="Calibri" w:hint="default"/>
      </w:rPr>
    </w:lvl>
    <w:lvl w:ilvl="1" w:tplc="340A0003" w:tentative="1">
      <w:start w:val="1"/>
      <w:numFmt w:val="bullet"/>
      <w:lvlText w:val="o"/>
      <w:lvlJc w:val="left"/>
      <w:pPr>
        <w:ind w:left="1439" w:hanging="360"/>
      </w:pPr>
      <w:rPr>
        <w:rFonts w:ascii="Courier New" w:hAnsi="Courier New" w:cs="Courier New" w:hint="default"/>
      </w:rPr>
    </w:lvl>
    <w:lvl w:ilvl="2" w:tplc="340A0005" w:tentative="1">
      <w:start w:val="1"/>
      <w:numFmt w:val="bullet"/>
      <w:lvlText w:val=""/>
      <w:lvlJc w:val="left"/>
      <w:pPr>
        <w:ind w:left="2159" w:hanging="360"/>
      </w:pPr>
      <w:rPr>
        <w:rFonts w:ascii="Wingdings" w:hAnsi="Wingdings" w:hint="default"/>
      </w:rPr>
    </w:lvl>
    <w:lvl w:ilvl="3" w:tplc="340A0001" w:tentative="1">
      <w:start w:val="1"/>
      <w:numFmt w:val="bullet"/>
      <w:lvlText w:val=""/>
      <w:lvlJc w:val="left"/>
      <w:pPr>
        <w:ind w:left="2879" w:hanging="360"/>
      </w:pPr>
      <w:rPr>
        <w:rFonts w:ascii="Symbol" w:hAnsi="Symbol" w:hint="default"/>
      </w:rPr>
    </w:lvl>
    <w:lvl w:ilvl="4" w:tplc="340A0003" w:tentative="1">
      <w:start w:val="1"/>
      <w:numFmt w:val="bullet"/>
      <w:lvlText w:val="o"/>
      <w:lvlJc w:val="left"/>
      <w:pPr>
        <w:ind w:left="3599" w:hanging="360"/>
      </w:pPr>
      <w:rPr>
        <w:rFonts w:ascii="Courier New" w:hAnsi="Courier New" w:cs="Courier New" w:hint="default"/>
      </w:rPr>
    </w:lvl>
    <w:lvl w:ilvl="5" w:tplc="340A0005" w:tentative="1">
      <w:start w:val="1"/>
      <w:numFmt w:val="bullet"/>
      <w:lvlText w:val=""/>
      <w:lvlJc w:val="left"/>
      <w:pPr>
        <w:ind w:left="4319" w:hanging="360"/>
      </w:pPr>
      <w:rPr>
        <w:rFonts w:ascii="Wingdings" w:hAnsi="Wingdings" w:hint="default"/>
      </w:rPr>
    </w:lvl>
    <w:lvl w:ilvl="6" w:tplc="340A0001" w:tentative="1">
      <w:start w:val="1"/>
      <w:numFmt w:val="bullet"/>
      <w:lvlText w:val=""/>
      <w:lvlJc w:val="left"/>
      <w:pPr>
        <w:ind w:left="5039" w:hanging="360"/>
      </w:pPr>
      <w:rPr>
        <w:rFonts w:ascii="Symbol" w:hAnsi="Symbol" w:hint="default"/>
      </w:rPr>
    </w:lvl>
    <w:lvl w:ilvl="7" w:tplc="340A0003" w:tentative="1">
      <w:start w:val="1"/>
      <w:numFmt w:val="bullet"/>
      <w:lvlText w:val="o"/>
      <w:lvlJc w:val="left"/>
      <w:pPr>
        <w:ind w:left="5759" w:hanging="360"/>
      </w:pPr>
      <w:rPr>
        <w:rFonts w:ascii="Courier New" w:hAnsi="Courier New" w:cs="Courier New" w:hint="default"/>
      </w:rPr>
    </w:lvl>
    <w:lvl w:ilvl="8" w:tplc="340A0005" w:tentative="1">
      <w:start w:val="1"/>
      <w:numFmt w:val="bullet"/>
      <w:lvlText w:val=""/>
      <w:lvlJc w:val="left"/>
      <w:pPr>
        <w:ind w:left="6479" w:hanging="360"/>
      </w:pPr>
      <w:rPr>
        <w:rFonts w:ascii="Wingdings" w:hAnsi="Wingdings" w:hint="default"/>
      </w:rPr>
    </w:lvl>
  </w:abstractNum>
  <w:abstractNum w:abstractNumId="8" w15:restartNumberingAfterBreak="0">
    <w:nsid w:val="25D340F7"/>
    <w:multiLevelType w:val="hybridMultilevel"/>
    <w:tmpl w:val="7DE688B8"/>
    <w:lvl w:ilvl="0" w:tplc="5AF2799A">
      <w:start w:val="1"/>
      <w:numFmt w:val="decimal"/>
      <w:lvlText w:val="%1."/>
      <w:lvlJc w:val="left"/>
      <w:pPr>
        <w:ind w:left="489" w:hanging="360"/>
      </w:pPr>
      <w:rPr>
        <w:rFonts w:asciiTheme="minorHAnsi" w:eastAsia="Times New Roman" w:hAnsiTheme="minorHAnsi" w:cstheme="minorHAnsi" w:hint="default"/>
        <w:b/>
        <w:bCs/>
        <w:w w:val="100"/>
        <w:sz w:val="24"/>
        <w:szCs w:val="24"/>
        <w:lang w:val="es-ES" w:eastAsia="en-US" w:bidi="ar-SA"/>
      </w:rPr>
    </w:lvl>
    <w:lvl w:ilvl="1" w:tplc="52C49692">
      <w:numFmt w:val="bullet"/>
      <w:lvlText w:val=""/>
      <w:lvlJc w:val="left"/>
      <w:pPr>
        <w:ind w:left="849" w:hanging="360"/>
      </w:pPr>
      <w:rPr>
        <w:rFonts w:ascii="Symbol" w:eastAsia="Symbol" w:hAnsi="Symbol" w:cs="Symbol" w:hint="default"/>
        <w:w w:val="100"/>
        <w:sz w:val="24"/>
        <w:szCs w:val="24"/>
        <w:lang w:val="es-ES" w:eastAsia="en-US" w:bidi="ar-SA"/>
      </w:rPr>
    </w:lvl>
    <w:lvl w:ilvl="2" w:tplc="D060B14A">
      <w:numFmt w:val="bullet"/>
      <w:lvlText w:val="•"/>
      <w:lvlJc w:val="left"/>
      <w:pPr>
        <w:ind w:left="1813" w:hanging="360"/>
      </w:pPr>
      <w:rPr>
        <w:rFonts w:hint="default"/>
        <w:lang w:val="es-ES" w:eastAsia="en-US" w:bidi="ar-SA"/>
      </w:rPr>
    </w:lvl>
    <w:lvl w:ilvl="3" w:tplc="EF540B26">
      <w:numFmt w:val="bullet"/>
      <w:lvlText w:val="•"/>
      <w:lvlJc w:val="left"/>
      <w:pPr>
        <w:ind w:left="2786" w:hanging="360"/>
      </w:pPr>
      <w:rPr>
        <w:rFonts w:hint="default"/>
        <w:lang w:val="es-ES" w:eastAsia="en-US" w:bidi="ar-SA"/>
      </w:rPr>
    </w:lvl>
    <w:lvl w:ilvl="4" w:tplc="0734D1EE">
      <w:numFmt w:val="bullet"/>
      <w:lvlText w:val="•"/>
      <w:lvlJc w:val="left"/>
      <w:pPr>
        <w:ind w:left="3760" w:hanging="360"/>
      </w:pPr>
      <w:rPr>
        <w:rFonts w:hint="default"/>
        <w:lang w:val="es-ES" w:eastAsia="en-US" w:bidi="ar-SA"/>
      </w:rPr>
    </w:lvl>
    <w:lvl w:ilvl="5" w:tplc="428A3DD8">
      <w:numFmt w:val="bullet"/>
      <w:lvlText w:val="•"/>
      <w:lvlJc w:val="left"/>
      <w:pPr>
        <w:ind w:left="4733" w:hanging="360"/>
      </w:pPr>
      <w:rPr>
        <w:rFonts w:hint="default"/>
        <w:lang w:val="es-ES" w:eastAsia="en-US" w:bidi="ar-SA"/>
      </w:rPr>
    </w:lvl>
    <w:lvl w:ilvl="6" w:tplc="EE365678">
      <w:numFmt w:val="bullet"/>
      <w:lvlText w:val="•"/>
      <w:lvlJc w:val="left"/>
      <w:pPr>
        <w:ind w:left="5706" w:hanging="360"/>
      </w:pPr>
      <w:rPr>
        <w:rFonts w:hint="default"/>
        <w:lang w:val="es-ES" w:eastAsia="en-US" w:bidi="ar-SA"/>
      </w:rPr>
    </w:lvl>
    <w:lvl w:ilvl="7" w:tplc="972E6928">
      <w:numFmt w:val="bullet"/>
      <w:lvlText w:val="•"/>
      <w:lvlJc w:val="left"/>
      <w:pPr>
        <w:ind w:left="6680" w:hanging="360"/>
      </w:pPr>
      <w:rPr>
        <w:rFonts w:hint="default"/>
        <w:lang w:val="es-ES" w:eastAsia="en-US" w:bidi="ar-SA"/>
      </w:rPr>
    </w:lvl>
    <w:lvl w:ilvl="8" w:tplc="99E69E80">
      <w:numFmt w:val="bullet"/>
      <w:lvlText w:val="•"/>
      <w:lvlJc w:val="left"/>
      <w:pPr>
        <w:ind w:left="7653" w:hanging="360"/>
      </w:pPr>
      <w:rPr>
        <w:rFonts w:hint="default"/>
        <w:lang w:val="es-ES" w:eastAsia="en-US" w:bidi="ar-SA"/>
      </w:rPr>
    </w:lvl>
  </w:abstractNum>
  <w:abstractNum w:abstractNumId="9" w15:restartNumberingAfterBreak="0">
    <w:nsid w:val="2B0E7E5D"/>
    <w:multiLevelType w:val="hybridMultilevel"/>
    <w:tmpl w:val="1C1CB09A"/>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10" w15:restartNumberingAfterBreak="0">
    <w:nsid w:val="2C073240"/>
    <w:multiLevelType w:val="hybridMultilevel"/>
    <w:tmpl w:val="A04E5902"/>
    <w:lvl w:ilvl="0" w:tplc="7624E696">
      <w:start w:val="1"/>
      <w:numFmt w:val="upperRoman"/>
      <w:lvlText w:val="%1."/>
      <w:lvlJc w:val="left"/>
      <w:pPr>
        <w:ind w:left="718" w:hanging="720"/>
      </w:pPr>
      <w:rPr>
        <w:rFonts w:hint="default"/>
      </w:rPr>
    </w:lvl>
    <w:lvl w:ilvl="1" w:tplc="340A0019" w:tentative="1">
      <w:start w:val="1"/>
      <w:numFmt w:val="lowerLetter"/>
      <w:lvlText w:val="%2."/>
      <w:lvlJc w:val="left"/>
      <w:pPr>
        <w:ind w:left="1078" w:hanging="360"/>
      </w:pPr>
    </w:lvl>
    <w:lvl w:ilvl="2" w:tplc="340A001B" w:tentative="1">
      <w:start w:val="1"/>
      <w:numFmt w:val="lowerRoman"/>
      <w:lvlText w:val="%3."/>
      <w:lvlJc w:val="right"/>
      <w:pPr>
        <w:ind w:left="1798" w:hanging="180"/>
      </w:pPr>
    </w:lvl>
    <w:lvl w:ilvl="3" w:tplc="340A000F" w:tentative="1">
      <w:start w:val="1"/>
      <w:numFmt w:val="decimal"/>
      <w:lvlText w:val="%4."/>
      <w:lvlJc w:val="left"/>
      <w:pPr>
        <w:ind w:left="2518" w:hanging="360"/>
      </w:pPr>
    </w:lvl>
    <w:lvl w:ilvl="4" w:tplc="340A0019" w:tentative="1">
      <w:start w:val="1"/>
      <w:numFmt w:val="lowerLetter"/>
      <w:lvlText w:val="%5."/>
      <w:lvlJc w:val="left"/>
      <w:pPr>
        <w:ind w:left="3238" w:hanging="360"/>
      </w:pPr>
    </w:lvl>
    <w:lvl w:ilvl="5" w:tplc="340A001B" w:tentative="1">
      <w:start w:val="1"/>
      <w:numFmt w:val="lowerRoman"/>
      <w:lvlText w:val="%6."/>
      <w:lvlJc w:val="right"/>
      <w:pPr>
        <w:ind w:left="3958" w:hanging="180"/>
      </w:pPr>
    </w:lvl>
    <w:lvl w:ilvl="6" w:tplc="340A000F" w:tentative="1">
      <w:start w:val="1"/>
      <w:numFmt w:val="decimal"/>
      <w:lvlText w:val="%7."/>
      <w:lvlJc w:val="left"/>
      <w:pPr>
        <w:ind w:left="4678" w:hanging="360"/>
      </w:pPr>
    </w:lvl>
    <w:lvl w:ilvl="7" w:tplc="340A0019" w:tentative="1">
      <w:start w:val="1"/>
      <w:numFmt w:val="lowerLetter"/>
      <w:lvlText w:val="%8."/>
      <w:lvlJc w:val="left"/>
      <w:pPr>
        <w:ind w:left="5398" w:hanging="360"/>
      </w:pPr>
    </w:lvl>
    <w:lvl w:ilvl="8" w:tplc="340A001B" w:tentative="1">
      <w:start w:val="1"/>
      <w:numFmt w:val="lowerRoman"/>
      <w:lvlText w:val="%9."/>
      <w:lvlJc w:val="right"/>
      <w:pPr>
        <w:ind w:left="6118" w:hanging="180"/>
      </w:pPr>
    </w:lvl>
  </w:abstractNum>
  <w:abstractNum w:abstractNumId="11" w15:restartNumberingAfterBreak="0">
    <w:nsid w:val="3003120D"/>
    <w:multiLevelType w:val="hybridMultilevel"/>
    <w:tmpl w:val="458A493C"/>
    <w:lvl w:ilvl="0" w:tplc="340A0001">
      <w:start w:val="1"/>
      <w:numFmt w:val="bullet"/>
      <w:lvlText w:val=""/>
      <w:lvlJc w:val="left"/>
      <w:pPr>
        <w:ind w:left="719" w:hanging="360"/>
      </w:pPr>
      <w:rPr>
        <w:rFonts w:ascii="Symbol" w:hAnsi="Symbol" w:hint="default"/>
      </w:rPr>
    </w:lvl>
    <w:lvl w:ilvl="1" w:tplc="340A0003" w:tentative="1">
      <w:start w:val="1"/>
      <w:numFmt w:val="bullet"/>
      <w:lvlText w:val="o"/>
      <w:lvlJc w:val="left"/>
      <w:pPr>
        <w:ind w:left="1439" w:hanging="360"/>
      </w:pPr>
      <w:rPr>
        <w:rFonts w:ascii="Courier New" w:hAnsi="Courier New" w:cs="Courier New" w:hint="default"/>
      </w:rPr>
    </w:lvl>
    <w:lvl w:ilvl="2" w:tplc="340A0005" w:tentative="1">
      <w:start w:val="1"/>
      <w:numFmt w:val="bullet"/>
      <w:lvlText w:val=""/>
      <w:lvlJc w:val="left"/>
      <w:pPr>
        <w:ind w:left="2159" w:hanging="360"/>
      </w:pPr>
      <w:rPr>
        <w:rFonts w:ascii="Wingdings" w:hAnsi="Wingdings" w:hint="default"/>
      </w:rPr>
    </w:lvl>
    <w:lvl w:ilvl="3" w:tplc="340A0001" w:tentative="1">
      <w:start w:val="1"/>
      <w:numFmt w:val="bullet"/>
      <w:lvlText w:val=""/>
      <w:lvlJc w:val="left"/>
      <w:pPr>
        <w:ind w:left="2879" w:hanging="360"/>
      </w:pPr>
      <w:rPr>
        <w:rFonts w:ascii="Symbol" w:hAnsi="Symbol" w:hint="default"/>
      </w:rPr>
    </w:lvl>
    <w:lvl w:ilvl="4" w:tplc="340A0003" w:tentative="1">
      <w:start w:val="1"/>
      <w:numFmt w:val="bullet"/>
      <w:lvlText w:val="o"/>
      <w:lvlJc w:val="left"/>
      <w:pPr>
        <w:ind w:left="3599" w:hanging="360"/>
      </w:pPr>
      <w:rPr>
        <w:rFonts w:ascii="Courier New" w:hAnsi="Courier New" w:cs="Courier New" w:hint="default"/>
      </w:rPr>
    </w:lvl>
    <w:lvl w:ilvl="5" w:tplc="340A0005" w:tentative="1">
      <w:start w:val="1"/>
      <w:numFmt w:val="bullet"/>
      <w:lvlText w:val=""/>
      <w:lvlJc w:val="left"/>
      <w:pPr>
        <w:ind w:left="4319" w:hanging="360"/>
      </w:pPr>
      <w:rPr>
        <w:rFonts w:ascii="Wingdings" w:hAnsi="Wingdings" w:hint="default"/>
      </w:rPr>
    </w:lvl>
    <w:lvl w:ilvl="6" w:tplc="340A0001" w:tentative="1">
      <w:start w:val="1"/>
      <w:numFmt w:val="bullet"/>
      <w:lvlText w:val=""/>
      <w:lvlJc w:val="left"/>
      <w:pPr>
        <w:ind w:left="5039" w:hanging="360"/>
      </w:pPr>
      <w:rPr>
        <w:rFonts w:ascii="Symbol" w:hAnsi="Symbol" w:hint="default"/>
      </w:rPr>
    </w:lvl>
    <w:lvl w:ilvl="7" w:tplc="340A0003" w:tentative="1">
      <w:start w:val="1"/>
      <w:numFmt w:val="bullet"/>
      <w:lvlText w:val="o"/>
      <w:lvlJc w:val="left"/>
      <w:pPr>
        <w:ind w:left="5759" w:hanging="360"/>
      </w:pPr>
      <w:rPr>
        <w:rFonts w:ascii="Courier New" w:hAnsi="Courier New" w:cs="Courier New" w:hint="default"/>
      </w:rPr>
    </w:lvl>
    <w:lvl w:ilvl="8" w:tplc="340A0005" w:tentative="1">
      <w:start w:val="1"/>
      <w:numFmt w:val="bullet"/>
      <w:lvlText w:val=""/>
      <w:lvlJc w:val="left"/>
      <w:pPr>
        <w:ind w:left="6479" w:hanging="360"/>
      </w:pPr>
      <w:rPr>
        <w:rFonts w:ascii="Wingdings" w:hAnsi="Wingdings" w:hint="default"/>
      </w:rPr>
    </w:lvl>
  </w:abstractNum>
  <w:abstractNum w:abstractNumId="12" w15:restartNumberingAfterBreak="0">
    <w:nsid w:val="33EF1D89"/>
    <w:multiLevelType w:val="multilevel"/>
    <w:tmpl w:val="979E1ADA"/>
    <w:lvl w:ilvl="0">
      <w:start w:val="1"/>
      <w:numFmt w:val="lowerLetter"/>
      <w:lvlText w:val="%1."/>
      <w:lvlJc w:val="left"/>
      <w:pPr>
        <w:ind w:left="502" w:hanging="360"/>
      </w:pPr>
      <w:rPr>
        <w:rFonts w:ascii="Calibri" w:eastAsia="Calibri" w:hAnsi="Calibri" w:cs="Calibri"/>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3" w15:restartNumberingAfterBreak="0">
    <w:nsid w:val="398F691A"/>
    <w:multiLevelType w:val="hybridMultilevel"/>
    <w:tmpl w:val="34AAB124"/>
    <w:lvl w:ilvl="0" w:tplc="3FAE56B8">
      <w:numFmt w:val="bullet"/>
      <w:lvlText w:val="•"/>
      <w:lvlJc w:val="left"/>
      <w:pPr>
        <w:ind w:left="707" w:hanging="708"/>
      </w:pPr>
      <w:rPr>
        <w:rFonts w:ascii="Calibri" w:eastAsia="Calibri" w:hAnsi="Calibri" w:cs="Calibri" w:hint="default"/>
      </w:rPr>
    </w:lvl>
    <w:lvl w:ilvl="1" w:tplc="340A0003" w:tentative="1">
      <w:start w:val="1"/>
      <w:numFmt w:val="bullet"/>
      <w:lvlText w:val="o"/>
      <w:lvlJc w:val="left"/>
      <w:pPr>
        <w:ind w:left="1079" w:hanging="360"/>
      </w:pPr>
      <w:rPr>
        <w:rFonts w:ascii="Courier New" w:hAnsi="Courier New" w:cs="Courier New" w:hint="default"/>
      </w:rPr>
    </w:lvl>
    <w:lvl w:ilvl="2" w:tplc="340A0005" w:tentative="1">
      <w:start w:val="1"/>
      <w:numFmt w:val="bullet"/>
      <w:lvlText w:val=""/>
      <w:lvlJc w:val="left"/>
      <w:pPr>
        <w:ind w:left="1799" w:hanging="360"/>
      </w:pPr>
      <w:rPr>
        <w:rFonts w:ascii="Wingdings" w:hAnsi="Wingdings" w:hint="default"/>
      </w:rPr>
    </w:lvl>
    <w:lvl w:ilvl="3" w:tplc="340A0001" w:tentative="1">
      <w:start w:val="1"/>
      <w:numFmt w:val="bullet"/>
      <w:lvlText w:val=""/>
      <w:lvlJc w:val="left"/>
      <w:pPr>
        <w:ind w:left="2519" w:hanging="360"/>
      </w:pPr>
      <w:rPr>
        <w:rFonts w:ascii="Symbol" w:hAnsi="Symbol" w:hint="default"/>
      </w:rPr>
    </w:lvl>
    <w:lvl w:ilvl="4" w:tplc="340A0003" w:tentative="1">
      <w:start w:val="1"/>
      <w:numFmt w:val="bullet"/>
      <w:lvlText w:val="o"/>
      <w:lvlJc w:val="left"/>
      <w:pPr>
        <w:ind w:left="3239" w:hanging="360"/>
      </w:pPr>
      <w:rPr>
        <w:rFonts w:ascii="Courier New" w:hAnsi="Courier New" w:cs="Courier New" w:hint="default"/>
      </w:rPr>
    </w:lvl>
    <w:lvl w:ilvl="5" w:tplc="340A0005" w:tentative="1">
      <w:start w:val="1"/>
      <w:numFmt w:val="bullet"/>
      <w:lvlText w:val=""/>
      <w:lvlJc w:val="left"/>
      <w:pPr>
        <w:ind w:left="3959" w:hanging="360"/>
      </w:pPr>
      <w:rPr>
        <w:rFonts w:ascii="Wingdings" w:hAnsi="Wingdings" w:hint="default"/>
      </w:rPr>
    </w:lvl>
    <w:lvl w:ilvl="6" w:tplc="340A0001" w:tentative="1">
      <w:start w:val="1"/>
      <w:numFmt w:val="bullet"/>
      <w:lvlText w:val=""/>
      <w:lvlJc w:val="left"/>
      <w:pPr>
        <w:ind w:left="4679" w:hanging="360"/>
      </w:pPr>
      <w:rPr>
        <w:rFonts w:ascii="Symbol" w:hAnsi="Symbol" w:hint="default"/>
      </w:rPr>
    </w:lvl>
    <w:lvl w:ilvl="7" w:tplc="340A0003" w:tentative="1">
      <w:start w:val="1"/>
      <w:numFmt w:val="bullet"/>
      <w:lvlText w:val="o"/>
      <w:lvlJc w:val="left"/>
      <w:pPr>
        <w:ind w:left="5399" w:hanging="360"/>
      </w:pPr>
      <w:rPr>
        <w:rFonts w:ascii="Courier New" w:hAnsi="Courier New" w:cs="Courier New" w:hint="default"/>
      </w:rPr>
    </w:lvl>
    <w:lvl w:ilvl="8" w:tplc="340A0005" w:tentative="1">
      <w:start w:val="1"/>
      <w:numFmt w:val="bullet"/>
      <w:lvlText w:val=""/>
      <w:lvlJc w:val="left"/>
      <w:pPr>
        <w:ind w:left="6119" w:hanging="360"/>
      </w:pPr>
      <w:rPr>
        <w:rFonts w:ascii="Wingdings" w:hAnsi="Wingdings" w:hint="default"/>
      </w:rPr>
    </w:lvl>
  </w:abstractNum>
  <w:abstractNum w:abstractNumId="14" w15:restartNumberingAfterBreak="0">
    <w:nsid w:val="3ADA7242"/>
    <w:multiLevelType w:val="hybridMultilevel"/>
    <w:tmpl w:val="296203E6"/>
    <w:lvl w:ilvl="0" w:tplc="340A0001">
      <w:start w:val="1"/>
      <w:numFmt w:val="bullet"/>
      <w:lvlText w:val=""/>
      <w:lvlJc w:val="left"/>
      <w:pPr>
        <w:ind w:left="719" w:hanging="360"/>
      </w:pPr>
      <w:rPr>
        <w:rFonts w:ascii="Symbol" w:hAnsi="Symbol" w:hint="default"/>
      </w:rPr>
    </w:lvl>
    <w:lvl w:ilvl="1" w:tplc="340A0003" w:tentative="1">
      <w:start w:val="1"/>
      <w:numFmt w:val="bullet"/>
      <w:lvlText w:val="o"/>
      <w:lvlJc w:val="left"/>
      <w:pPr>
        <w:ind w:left="1439" w:hanging="360"/>
      </w:pPr>
      <w:rPr>
        <w:rFonts w:ascii="Courier New" w:hAnsi="Courier New" w:cs="Courier New" w:hint="default"/>
      </w:rPr>
    </w:lvl>
    <w:lvl w:ilvl="2" w:tplc="340A0005" w:tentative="1">
      <w:start w:val="1"/>
      <w:numFmt w:val="bullet"/>
      <w:lvlText w:val=""/>
      <w:lvlJc w:val="left"/>
      <w:pPr>
        <w:ind w:left="2159" w:hanging="360"/>
      </w:pPr>
      <w:rPr>
        <w:rFonts w:ascii="Wingdings" w:hAnsi="Wingdings" w:hint="default"/>
      </w:rPr>
    </w:lvl>
    <w:lvl w:ilvl="3" w:tplc="340A0001" w:tentative="1">
      <w:start w:val="1"/>
      <w:numFmt w:val="bullet"/>
      <w:lvlText w:val=""/>
      <w:lvlJc w:val="left"/>
      <w:pPr>
        <w:ind w:left="2879" w:hanging="360"/>
      </w:pPr>
      <w:rPr>
        <w:rFonts w:ascii="Symbol" w:hAnsi="Symbol" w:hint="default"/>
      </w:rPr>
    </w:lvl>
    <w:lvl w:ilvl="4" w:tplc="340A0003" w:tentative="1">
      <w:start w:val="1"/>
      <w:numFmt w:val="bullet"/>
      <w:lvlText w:val="o"/>
      <w:lvlJc w:val="left"/>
      <w:pPr>
        <w:ind w:left="3599" w:hanging="360"/>
      </w:pPr>
      <w:rPr>
        <w:rFonts w:ascii="Courier New" w:hAnsi="Courier New" w:cs="Courier New" w:hint="default"/>
      </w:rPr>
    </w:lvl>
    <w:lvl w:ilvl="5" w:tplc="340A0005" w:tentative="1">
      <w:start w:val="1"/>
      <w:numFmt w:val="bullet"/>
      <w:lvlText w:val=""/>
      <w:lvlJc w:val="left"/>
      <w:pPr>
        <w:ind w:left="4319" w:hanging="360"/>
      </w:pPr>
      <w:rPr>
        <w:rFonts w:ascii="Wingdings" w:hAnsi="Wingdings" w:hint="default"/>
      </w:rPr>
    </w:lvl>
    <w:lvl w:ilvl="6" w:tplc="340A0001" w:tentative="1">
      <w:start w:val="1"/>
      <w:numFmt w:val="bullet"/>
      <w:lvlText w:val=""/>
      <w:lvlJc w:val="left"/>
      <w:pPr>
        <w:ind w:left="5039" w:hanging="360"/>
      </w:pPr>
      <w:rPr>
        <w:rFonts w:ascii="Symbol" w:hAnsi="Symbol" w:hint="default"/>
      </w:rPr>
    </w:lvl>
    <w:lvl w:ilvl="7" w:tplc="340A0003" w:tentative="1">
      <w:start w:val="1"/>
      <w:numFmt w:val="bullet"/>
      <w:lvlText w:val="o"/>
      <w:lvlJc w:val="left"/>
      <w:pPr>
        <w:ind w:left="5759" w:hanging="360"/>
      </w:pPr>
      <w:rPr>
        <w:rFonts w:ascii="Courier New" w:hAnsi="Courier New" w:cs="Courier New" w:hint="default"/>
      </w:rPr>
    </w:lvl>
    <w:lvl w:ilvl="8" w:tplc="340A0005" w:tentative="1">
      <w:start w:val="1"/>
      <w:numFmt w:val="bullet"/>
      <w:lvlText w:val=""/>
      <w:lvlJc w:val="left"/>
      <w:pPr>
        <w:ind w:left="6479" w:hanging="360"/>
      </w:pPr>
      <w:rPr>
        <w:rFonts w:ascii="Wingdings" w:hAnsi="Wingdings" w:hint="default"/>
      </w:rPr>
    </w:lvl>
  </w:abstractNum>
  <w:abstractNum w:abstractNumId="15" w15:restartNumberingAfterBreak="0">
    <w:nsid w:val="3CC80F84"/>
    <w:multiLevelType w:val="hybridMultilevel"/>
    <w:tmpl w:val="DD06B618"/>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16" w15:restartNumberingAfterBreak="0">
    <w:nsid w:val="3D86059D"/>
    <w:multiLevelType w:val="hybridMultilevel"/>
    <w:tmpl w:val="3476FFFA"/>
    <w:lvl w:ilvl="0" w:tplc="040A0011">
      <w:start w:val="1"/>
      <w:numFmt w:val="decimal"/>
      <w:lvlText w:val="%1)"/>
      <w:lvlJc w:val="left"/>
      <w:pPr>
        <w:ind w:left="719" w:hanging="360"/>
      </w:pPr>
      <w:rPr>
        <w:rFonts w:hint="default"/>
      </w:rPr>
    </w:lvl>
    <w:lvl w:ilvl="1" w:tplc="FFFFFFFF" w:tentative="1">
      <w:start w:val="1"/>
      <w:numFmt w:val="bullet"/>
      <w:lvlText w:val="o"/>
      <w:lvlJc w:val="left"/>
      <w:pPr>
        <w:ind w:left="1439" w:hanging="360"/>
      </w:pPr>
      <w:rPr>
        <w:rFonts w:ascii="Courier New" w:hAnsi="Courier New" w:cs="Courier New" w:hint="default"/>
      </w:rPr>
    </w:lvl>
    <w:lvl w:ilvl="2" w:tplc="FFFFFFFF" w:tentative="1">
      <w:start w:val="1"/>
      <w:numFmt w:val="bullet"/>
      <w:lvlText w:val=""/>
      <w:lvlJc w:val="left"/>
      <w:pPr>
        <w:ind w:left="2159" w:hanging="360"/>
      </w:pPr>
      <w:rPr>
        <w:rFonts w:ascii="Wingdings" w:hAnsi="Wingdings" w:hint="default"/>
      </w:rPr>
    </w:lvl>
    <w:lvl w:ilvl="3" w:tplc="FFFFFFFF" w:tentative="1">
      <w:start w:val="1"/>
      <w:numFmt w:val="bullet"/>
      <w:lvlText w:val=""/>
      <w:lvlJc w:val="left"/>
      <w:pPr>
        <w:ind w:left="2879" w:hanging="360"/>
      </w:pPr>
      <w:rPr>
        <w:rFonts w:ascii="Symbol" w:hAnsi="Symbol" w:hint="default"/>
      </w:rPr>
    </w:lvl>
    <w:lvl w:ilvl="4" w:tplc="FFFFFFFF" w:tentative="1">
      <w:start w:val="1"/>
      <w:numFmt w:val="bullet"/>
      <w:lvlText w:val="o"/>
      <w:lvlJc w:val="left"/>
      <w:pPr>
        <w:ind w:left="3599" w:hanging="360"/>
      </w:pPr>
      <w:rPr>
        <w:rFonts w:ascii="Courier New" w:hAnsi="Courier New" w:cs="Courier New" w:hint="default"/>
      </w:rPr>
    </w:lvl>
    <w:lvl w:ilvl="5" w:tplc="FFFFFFFF" w:tentative="1">
      <w:start w:val="1"/>
      <w:numFmt w:val="bullet"/>
      <w:lvlText w:val=""/>
      <w:lvlJc w:val="left"/>
      <w:pPr>
        <w:ind w:left="4319" w:hanging="360"/>
      </w:pPr>
      <w:rPr>
        <w:rFonts w:ascii="Wingdings" w:hAnsi="Wingdings" w:hint="default"/>
      </w:rPr>
    </w:lvl>
    <w:lvl w:ilvl="6" w:tplc="FFFFFFFF" w:tentative="1">
      <w:start w:val="1"/>
      <w:numFmt w:val="bullet"/>
      <w:lvlText w:val=""/>
      <w:lvlJc w:val="left"/>
      <w:pPr>
        <w:ind w:left="5039" w:hanging="360"/>
      </w:pPr>
      <w:rPr>
        <w:rFonts w:ascii="Symbol" w:hAnsi="Symbol" w:hint="default"/>
      </w:rPr>
    </w:lvl>
    <w:lvl w:ilvl="7" w:tplc="FFFFFFFF" w:tentative="1">
      <w:start w:val="1"/>
      <w:numFmt w:val="bullet"/>
      <w:lvlText w:val="o"/>
      <w:lvlJc w:val="left"/>
      <w:pPr>
        <w:ind w:left="5759" w:hanging="360"/>
      </w:pPr>
      <w:rPr>
        <w:rFonts w:ascii="Courier New" w:hAnsi="Courier New" w:cs="Courier New" w:hint="default"/>
      </w:rPr>
    </w:lvl>
    <w:lvl w:ilvl="8" w:tplc="FFFFFFFF" w:tentative="1">
      <w:start w:val="1"/>
      <w:numFmt w:val="bullet"/>
      <w:lvlText w:val=""/>
      <w:lvlJc w:val="left"/>
      <w:pPr>
        <w:ind w:left="6479" w:hanging="360"/>
      </w:pPr>
      <w:rPr>
        <w:rFonts w:ascii="Wingdings" w:hAnsi="Wingdings" w:hint="default"/>
      </w:rPr>
    </w:lvl>
  </w:abstractNum>
  <w:abstractNum w:abstractNumId="17" w15:restartNumberingAfterBreak="0">
    <w:nsid w:val="420D2381"/>
    <w:multiLevelType w:val="multilevel"/>
    <w:tmpl w:val="8AE632BC"/>
    <w:lvl w:ilvl="0">
      <w:start w:val="1"/>
      <w:numFmt w:val="decimal"/>
      <w:lvlText w:val="%1."/>
      <w:lvlJc w:val="left"/>
      <w:pPr>
        <w:ind w:left="489" w:hanging="360"/>
      </w:pPr>
      <w:rPr>
        <w:rFonts w:asciiTheme="minorHAnsi" w:eastAsia="Times New Roman" w:hAnsiTheme="minorHAnsi" w:cstheme="minorHAnsi" w:hint="default"/>
        <w:b/>
        <w:bCs/>
        <w:w w:val="100"/>
        <w:sz w:val="24"/>
        <w:szCs w:val="24"/>
        <w:lang w:val="es-ES" w:eastAsia="en-US" w:bidi="ar-SA"/>
      </w:rPr>
    </w:lvl>
    <w:lvl w:ilvl="1">
      <w:start w:val="1"/>
      <w:numFmt w:val="decimal"/>
      <w:lvlText w:val="%1.%2."/>
      <w:lvlJc w:val="left"/>
      <w:pPr>
        <w:ind w:left="671" w:hanging="437"/>
      </w:pPr>
      <w:rPr>
        <w:rFonts w:asciiTheme="minorHAnsi" w:eastAsia="Times New Roman" w:hAnsiTheme="minorHAnsi" w:cstheme="minorHAnsi" w:hint="default"/>
        <w:b/>
        <w:bCs/>
        <w:w w:val="100"/>
        <w:sz w:val="24"/>
        <w:szCs w:val="24"/>
        <w:lang w:val="es-ES" w:eastAsia="en-US" w:bidi="ar-SA"/>
      </w:rPr>
    </w:lvl>
    <w:lvl w:ilvl="2">
      <w:numFmt w:val="bullet"/>
      <w:lvlText w:val="•"/>
      <w:lvlJc w:val="left"/>
      <w:pPr>
        <w:ind w:left="1671" w:hanging="437"/>
      </w:pPr>
      <w:rPr>
        <w:rFonts w:hint="default"/>
        <w:lang w:val="es-ES" w:eastAsia="en-US" w:bidi="ar-SA"/>
      </w:rPr>
    </w:lvl>
    <w:lvl w:ilvl="3">
      <w:numFmt w:val="bullet"/>
      <w:lvlText w:val="•"/>
      <w:lvlJc w:val="left"/>
      <w:pPr>
        <w:ind w:left="2662" w:hanging="437"/>
      </w:pPr>
      <w:rPr>
        <w:rFonts w:hint="default"/>
        <w:lang w:val="es-ES" w:eastAsia="en-US" w:bidi="ar-SA"/>
      </w:rPr>
    </w:lvl>
    <w:lvl w:ilvl="4">
      <w:numFmt w:val="bullet"/>
      <w:lvlText w:val="•"/>
      <w:lvlJc w:val="left"/>
      <w:pPr>
        <w:ind w:left="3653" w:hanging="437"/>
      </w:pPr>
      <w:rPr>
        <w:rFonts w:hint="default"/>
        <w:lang w:val="es-ES" w:eastAsia="en-US" w:bidi="ar-SA"/>
      </w:rPr>
    </w:lvl>
    <w:lvl w:ilvl="5">
      <w:numFmt w:val="bullet"/>
      <w:lvlText w:val="•"/>
      <w:lvlJc w:val="left"/>
      <w:pPr>
        <w:ind w:left="4644" w:hanging="437"/>
      </w:pPr>
      <w:rPr>
        <w:rFonts w:hint="default"/>
        <w:lang w:val="es-ES" w:eastAsia="en-US" w:bidi="ar-SA"/>
      </w:rPr>
    </w:lvl>
    <w:lvl w:ilvl="6">
      <w:numFmt w:val="bullet"/>
      <w:lvlText w:val="•"/>
      <w:lvlJc w:val="left"/>
      <w:pPr>
        <w:ind w:left="5635" w:hanging="437"/>
      </w:pPr>
      <w:rPr>
        <w:rFonts w:hint="default"/>
        <w:lang w:val="es-ES" w:eastAsia="en-US" w:bidi="ar-SA"/>
      </w:rPr>
    </w:lvl>
    <w:lvl w:ilvl="7">
      <w:numFmt w:val="bullet"/>
      <w:lvlText w:val="•"/>
      <w:lvlJc w:val="left"/>
      <w:pPr>
        <w:ind w:left="6626" w:hanging="437"/>
      </w:pPr>
      <w:rPr>
        <w:rFonts w:hint="default"/>
        <w:lang w:val="es-ES" w:eastAsia="en-US" w:bidi="ar-SA"/>
      </w:rPr>
    </w:lvl>
    <w:lvl w:ilvl="8">
      <w:numFmt w:val="bullet"/>
      <w:lvlText w:val="•"/>
      <w:lvlJc w:val="left"/>
      <w:pPr>
        <w:ind w:left="7617" w:hanging="437"/>
      </w:pPr>
      <w:rPr>
        <w:rFonts w:hint="default"/>
        <w:lang w:val="es-ES" w:eastAsia="en-US" w:bidi="ar-SA"/>
      </w:rPr>
    </w:lvl>
  </w:abstractNum>
  <w:abstractNum w:abstractNumId="18" w15:restartNumberingAfterBreak="0">
    <w:nsid w:val="43931A2E"/>
    <w:multiLevelType w:val="multilevel"/>
    <w:tmpl w:val="24706090"/>
    <w:lvl w:ilvl="0">
      <w:start w:val="1"/>
      <w:numFmt w:val="decimal"/>
      <w:lvlText w:val="%1."/>
      <w:lvlJc w:val="left"/>
      <w:pPr>
        <w:ind w:left="360" w:hanging="360"/>
      </w:pPr>
      <w:rPr>
        <w:b/>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E1969D7"/>
    <w:multiLevelType w:val="multilevel"/>
    <w:tmpl w:val="8AE632BC"/>
    <w:lvl w:ilvl="0">
      <w:start w:val="1"/>
      <w:numFmt w:val="decimal"/>
      <w:lvlText w:val="%1."/>
      <w:lvlJc w:val="left"/>
      <w:pPr>
        <w:ind w:left="489" w:hanging="360"/>
      </w:pPr>
      <w:rPr>
        <w:rFonts w:asciiTheme="minorHAnsi" w:eastAsia="Times New Roman" w:hAnsiTheme="minorHAnsi" w:cstheme="minorHAnsi" w:hint="default"/>
        <w:b/>
        <w:bCs/>
        <w:w w:val="100"/>
        <w:sz w:val="24"/>
        <w:szCs w:val="24"/>
        <w:lang w:val="es-ES" w:eastAsia="en-US" w:bidi="ar-SA"/>
      </w:rPr>
    </w:lvl>
    <w:lvl w:ilvl="1">
      <w:start w:val="1"/>
      <w:numFmt w:val="decimal"/>
      <w:lvlText w:val="%1.%2."/>
      <w:lvlJc w:val="left"/>
      <w:pPr>
        <w:ind w:left="671" w:hanging="437"/>
      </w:pPr>
      <w:rPr>
        <w:rFonts w:asciiTheme="minorHAnsi" w:eastAsia="Times New Roman" w:hAnsiTheme="minorHAnsi" w:cstheme="minorHAnsi" w:hint="default"/>
        <w:b/>
        <w:bCs/>
        <w:w w:val="100"/>
        <w:sz w:val="24"/>
        <w:szCs w:val="24"/>
        <w:lang w:val="es-ES" w:eastAsia="en-US" w:bidi="ar-SA"/>
      </w:rPr>
    </w:lvl>
    <w:lvl w:ilvl="2">
      <w:numFmt w:val="bullet"/>
      <w:lvlText w:val="•"/>
      <w:lvlJc w:val="left"/>
      <w:pPr>
        <w:ind w:left="1671" w:hanging="437"/>
      </w:pPr>
      <w:rPr>
        <w:rFonts w:hint="default"/>
        <w:lang w:val="es-ES" w:eastAsia="en-US" w:bidi="ar-SA"/>
      </w:rPr>
    </w:lvl>
    <w:lvl w:ilvl="3">
      <w:numFmt w:val="bullet"/>
      <w:lvlText w:val="•"/>
      <w:lvlJc w:val="left"/>
      <w:pPr>
        <w:ind w:left="2662" w:hanging="437"/>
      </w:pPr>
      <w:rPr>
        <w:rFonts w:hint="default"/>
        <w:lang w:val="es-ES" w:eastAsia="en-US" w:bidi="ar-SA"/>
      </w:rPr>
    </w:lvl>
    <w:lvl w:ilvl="4">
      <w:numFmt w:val="bullet"/>
      <w:lvlText w:val="•"/>
      <w:lvlJc w:val="left"/>
      <w:pPr>
        <w:ind w:left="3653" w:hanging="437"/>
      </w:pPr>
      <w:rPr>
        <w:rFonts w:hint="default"/>
        <w:lang w:val="es-ES" w:eastAsia="en-US" w:bidi="ar-SA"/>
      </w:rPr>
    </w:lvl>
    <w:lvl w:ilvl="5">
      <w:numFmt w:val="bullet"/>
      <w:lvlText w:val="•"/>
      <w:lvlJc w:val="left"/>
      <w:pPr>
        <w:ind w:left="4644" w:hanging="437"/>
      </w:pPr>
      <w:rPr>
        <w:rFonts w:hint="default"/>
        <w:lang w:val="es-ES" w:eastAsia="en-US" w:bidi="ar-SA"/>
      </w:rPr>
    </w:lvl>
    <w:lvl w:ilvl="6">
      <w:numFmt w:val="bullet"/>
      <w:lvlText w:val="•"/>
      <w:lvlJc w:val="left"/>
      <w:pPr>
        <w:ind w:left="5635" w:hanging="437"/>
      </w:pPr>
      <w:rPr>
        <w:rFonts w:hint="default"/>
        <w:lang w:val="es-ES" w:eastAsia="en-US" w:bidi="ar-SA"/>
      </w:rPr>
    </w:lvl>
    <w:lvl w:ilvl="7">
      <w:numFmt w:val="bullet"/>
      <w:lvlText w:val="•"/>
      <w:lvlJc w:val="left"/>
      <w:pPr>
        <w:ind w:left="6626" w:hanging="437"/>
      </w:pPr>
      <w:rPr>
        <w:rFonts w:hint="default"/>
        <w:lang w:val="es-ES" w:eastAsia="en-US" w:bidi="ar-SA"/>
      </w:rPr>
    </w:lvl>
    <w:lvl w:ilvl="8">
      <w:numFmt w:val="bullet"/>
      <w:lvlText w:val="•"/>
      <w:lvlJc w:val="left"/>
      <w:pPr>
        <w:ind w:left="7617" w:hanging="437"/>
      </w:pPr>
      <w:rPr>
        <w:rFonts w:hint="default"/>
        <w:lang w:val="es-ES" w:eastAsia="en-US" w:bidi="ar-SA"/>
      </w:rPr>
    </w:lvl>
  </w:abstractNum>
  <w:abstractNum w:abstractNumId="20" w15:restartNumberingAfterBreak="0">
    <w:nsid w:val="519173D1"/>
    <w:multiLevelType w:val="hybridMultilevel"/>
    <w:tmpl w:val="F3B28A82"/>
    <w:lvl w:ilvl="0" w:tplc="340A0001">
      <w:start w:val="1"/>
      <w:numFmt w:val="bullet"/>
      <w:lvlText w:val=""/>
      <w:lvlJc w:val="left"/>
      <w:pPr>
        <w:ind w:left="719" w:hanging="360"/>
      </w:pPr>
      <w:rPr>
        <w:rFonts w:ascii="Symbol" w:hAnsi="Symbol" w:hint="default"/>
      </w:rPr>
    </w:lvl>
    <w:lvl w:ilvl="1" w:tplc="340A0003" w:tentative="1">
      <w:start w:val="1"/>
      <w:numFmt w:val="bullet"/>
      <w:lvlText w:val="o"/>
      <w:lvlJc w:val="left"/>
      <w:pPr>
        <w:ind w:left="1439" w:hanging="360"/>
      </w:pPr>
      <w:rPr>
        <w:rFonts w:ascii="Courier New" w:hAnsi="Courier New" w:cs="Courier New" w:hint="default"/>
      </w:rPr>
    </w:lvl>
    <w:lvl w:ilvl="2" w:tplc="340A0005" w:tentative="1">
      <w:start w:val="1"/>
      <w:numFmt w:val="bullet"/>
      <w:lvlText w:val=""/>
      <w:lvlJc w:val="left"/>
      <w:pPr>
        <w:ind w:left="2159" w:hanging="360"/>
      </w:pPr>
      <w:rPr>
        <w:rFonts w:ascii="Wingdings" w:hAnsi="Wingdings" w:hint="default"/>
      </w:rPr>
    </w:lvl>
    <w:lvl w:ilvl="3" w:tplc="340A0001" w:tentative="1">
      <w:start w:val="1"/>
      <w:numFmt w:val="bullet"/>
      <w:lvlText w:val=""/>
      <w:lvlJc w:val="left"/>
      <w:pPr>
        <w:ind w:left="2879" w:hanging="360"/>
      </w:pPr>
      <w:rPr>
        <w:rFonts w:ascii="Symbol" w:hAnsi="Symbol" w:hint="default"/>
      </w:rPr>
    </w:lvl>
    <w:lvl w:ilvl="4" w:tplc="340A0003" w:tentative="1">
      <w:start w:val="1"/>
      <w:numFmt w:val="bullet"/>
      <w:lvlText w:val="o"/>
      <w:lvlJc w:val="left"/>
      <w:pPr>
        <w:ind w:left="3599" w:hanging="360"/>
      </w:pPr>
      <w:rPr>
        <w:rFonts w:ascii="Courier New" w:hAnsi="Courier New" w:cs="Courier New" w:hint="default"/>
      </w:rPr>
    </w:lvl>
    <w:lvl w:ilvl="5" w:tplc="340A0005" w:tentative="1">
      <w:start w:val="1"/>
      <w:numFmt w:val="bullet"/>
      <w:lvlText w:val=""/>
      <w:lvlJc w:val="left"/>
      <w:pPr>
        <w:ind w:left="4319" w:hanging="360"/>
      </w:pPr>
      <w:rPr>
        <w:rFonts w:ascii="Wingdings" w:hAnsi="Wingdings" w:hint="default"/>
      </w:rPr>
    </w:lvl>
    <w:lvl w:ilvl="6" w:tplc="340A0001" w:tentative="1">
      <w:start w:val="1"/>
      <w:numFmt w:val="bullet"/>
      <w:lvlText w:val=""/>
      <w:lvlJc w:val="left"/>
      <w:pPr>
        <w:ind w:left="5039" w:hanging="360"/>
      </w:pPr>
      <w:rPr>
        <w:rFonts w:ascii="Symbol" w:hAnsi="Symbol" w:hint="default"/>
      </w:rPr>
    </w:lvl>
    <w:lvl w:ilvl="7" w:tplc="340A0003" w:tentative="1">
      <w:start w:val="1"/>
      <w:numFmt w:val="bullet"/>
      <w:lvlText w:val="o"/>
      <w:lvlJc w:val="left"/>
      <w:pPr>
        <w:ind w:left="5759" w:hanging="360"/>
      </w:pPr>
      <w:rPr>
        <w:rFonts w:ascii="Courier New" w:hAnsi="Courier New" w:cs="Courier New" w:hint="default"/>
      </w:rPr>
    </w:lvl>
    <w:lvl w:ilvl="8" w:tplc="340A0005" w:tentative="1">
      <w:start w:val="1"/>
      <w:numFmt w:val="bullet"/>
      <w:lvlText w:val=""/>
      <w:lvlJc w:val="left"/>
      <w:pPr>
        <w:ind w:left="6479" w:hanging="360"/>
      </w:pPr>
      <w:rPr>
        <w:rFonts w:ascii="Wingdings" w:hAnsi="Wingdings" w:hint="default"/>
      </w:rPr>
    </w:lvl>
  </w:abstractNum>
  <w:abstractNum w:abstractNumId="21" w15:restartNumberingAfterBreak="0">
    <w:nsid w:val="5DEA2B24"/>
    <w:multiLevelType w:val="multilevel"/>
    <w:tmpl w:val="86C838E8"/>
    <w:lvl w:ilvl="0">
      <w:start w:val="1"/>
      <w:numFmt w:val="decimal"/>
      <w:lvlText w:val="%1)"/>
      <w:lvlJc w:val="left"/>
      <w:pPr>
        <w:ind w:left="72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4D57EDA"/>
    <w:multiLevelType w:val="hybridMultilevel"/>
    <w:tmpl w:val="8C0C3B22"/>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5C468F6"/>
    <w:multiLevelType w:val="hybridMultilevel"/>
    <w:tmpl w:val="EFF29526"/>
    <w:lvl w:ilvl="0" w:tplc="3FAE56B8">
      <w:numFmt w:val="bullet"/>
      <w:lvlText w:val="•"/>
      <w:lvlJc w:val="left"/>
      <w:pPr>
        <w:ind w:left="707" w:hanging="708"/>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6215BDA"/>
    <w:multiLevelType w:val="hybridMultilevel"/>
    <w:tmpl w:val="36CA6484"/>
    <w:lvl w:ilvl="0" w:tplc="06D0B054">
      <w:start w:val="1"/>
      <w:numFmt w:val="lowerLetter"/>
      <w:lvlText w:val="%1)"/>
      <w:lvlJc w:val="left"/>
      <w:pPr>
        <w:ind w:left="707" w:hanging="708"/>
      </w:pPr>
      <w:rPr>
        <w:rFonts w:hint="default"/>
      </w:rPr>
    </w:lvl>
    <w:lvl w:ilvl="1" w:tplc="340A0019" w:tentative="1">
      <w:start w:val="1"/>
      <w:numFmt w:val="lowerLetter"/>
      <w:lvlText w:val="%2."/>
      <w:lvlJc w:val="left"/>
      <w:pPr>
        <w:ind w:left="1079" w:hanging="360"/>
      </w:pPr>
    </w:lvl>
    <w:lvl w:ilvl="2" w:tplc="340A001B" w:tentative="1">
      <w:start w:val="1"/>
      <w:numFmt w:val="lowerRoman"/>
      <w:lvlText w:val="%3."/>
      <w:lvlJc w:val="right"/>
      <w:pPr>
        <w:ind w:left="1799" w:hanging="180"/>
      </w:pPr>
    </w:lvl>
    <w:lvl w:ilvl="3" w:tplc="340A000F" w:tentative="1">
      <w:start w:val="1"/>
      <w:numFmt w:val="decimal"/>
      <w:lvlText w:val="%4."/>
      <w:lvlJc w:val="left"/>
      <w:pPr>
        <w:ind w:left="2519" w:hanging="360"/>
      </w:pPr>
    </w:lvl>
    <w:lvl w:ilvl="4" w:tplc="340A0019" w:tentative="1">
      <w:start w:val="1"/>
      <w:numFmt w:val="lowerLetter"/>
      <w:lvlText w:val="%5."/>
      <w:lvlJc w:val="left"/>
      <w:pPr>
        <w:ind w:left="3239" w:hanging="360"/>
      </w:pPr>
    </w:lvl>
    <w:lvl w:ilvl="5" w:tplc="340A001B" w:tentative="1">
      <w:start w:val="1"/>
      <w:numFmt w:val="lowerRoman"/>
      <w:lvlText w:val="%6."/>
      <w:lvlJc w:val="right"/>
      <w:pPr>
        <w:ind w:left="3959" w:hanging="180"/>
      </w:pPr>
    </w:lvl>
    <w:lvl w:ilvl="6" w:tplc="340A000F" w:tentative="1">
      <w:start w:val="1"/>
      <w:numFmt w:val="decimal"/>
      <w:lvlText w:val="%7."/>
      <w:lvlJc w:val="left"/>
      <w:pPr>
        <w:ind w:left="4679" w:hanging="360"/>
      </w:pPr>
    </w:lvl>
    <w:lvl w:ilvl="7" w:tplc="340A0019" w:tentative="1">
      <w:start w:val="1"/>
      <w:numFmt w:val="lowerLetter"/>
      <w:lvlText w:val="%8."/>
      <w:lvlJc w:val="left"/>
      <w:pPr>
        <w:ind w:left="5399" w:hanging="360"/>
      </w:pPr>
    </w:lvl>
    <w:lvl w:ilvl="8" w:tplc="340A001B" w:tentative="1">
      <w:start w:val="1"/>
      <w:numFmt w:val="lowerRoman"/>
      <w:lvlText w:val="%9."/>
      <w:lvlJc w:val="right"/>
      <w:pPr>
        <w:ind w:left="6119" w:hanging="180"/>
      </w:pPr>
    </w:lvl>
  </w:abstractNum>
  <w:abstractNum w:abstractNumId="25" w15:restartNumberingAfterBreak="0">
    <w:nsid w:val="6D342299"/>
    <w:multiLevelType w:val="hybridMultilevel"/>
    <w:tmpl w:val="13FE33A2"/>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6" w15:restartNumberingAfterBreak="0">
    <w:nsid w:val="6F6F4C94"/>
    <w:multiLevelType w:val="multilevel"/>
    <w:tmpl w:val="67861184"/>
    <w:lvl w:ilvl="0">
      <w:start w:val="1"/>
      <w:numFmt w:val="upperRoman"/>
      <w:lvlText w:val="%1."/>
      <w:lvlJc w:val="left"/>
      <w:pPr>
        <w:ind w:left="718" w:hanging="720"/>
      </w:pPr>
      <w:rPr>
        <w:rFonts w:hint="default"/>
      </w:rPr>
    </w:lvl>
    <w:lvl w:ilvl="1">
      <w:start w:val="2"/>
      <w:numFmt w:val="decimal"/>
      <w:isLgl/>
      <w:lvlText w:val="%1.%2."/>
      <w:lvlJc w:val="left"/>
      <w:pPr>
        <w:ind w:left="849" w:hanging="72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471" w:hanging="1080"/>
      </w:pPr>
      <w:rPr>
        <w:rFonts w:hint="default"/>
      </w:rPr>
    </w:lvl>
    <w:lvl w:ilvl="4">
      <w:start w:val="1"/>
      <w:numFmt w:val="decimal"/>
      <w:isLgl/>
      <w:lvlText w:val="%1.%2.%3.%4.%5."/>
      <w:lvlJc w:val="left"/>
      <w:pPr>
        <w:ind w:left="1602" w:hanging="1080"/>
      </w:pPr>
      <w:rPr>
        <w:rFonts w:hint="default"/>
      </w:rPr>
    </w:lvl>
    <w:lvl w:ilvl="5">
      <w:start w:val="1"/>
      <w:numFmt w:val="decimal"/>
      <w:isLgl/>
      <w:lvlText w:val="%1.%2.%3.%4.%5.%6."/>
      <w:lvlJc w:val="left"/>
      <w:pPr>
        <w:ind w:left="2093" w:hanging="144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2846" w:hanging="1800"/>
      </w:pPr>
      <w:rPr>
        <w:rFonts w:hint="default"/>
      </w:rPr>
    </w:lvl>
  </w:abstractNum>
  <w:abstractNum w:abstractNumId="27" w15:restartNumberingAfterBreak="0">
    <w:nsid w:val="6FBD7D25"/>
    <w:multiLevelType w:val="hybridMultilevel"/>
    <w:tmpl w:val="9D66FCD8"/>
    <w:lvl w:ilvl="0" w:tplc="340A0017">
      <w:start w:val="1"/>
      <w:numFmt w:val="lowerLetter"/>
      <w:lvlText w:val="%1)"/>
      <w:lvlJc w:val="left"/>
      <w:pPr>
        <w:ind w:left="719" w:hanging="360"/>
      </w:pPr>
    </w:lvl>
    <w:lvl w:ilvl="1" w:tplc="340A0019" w:tentative="1">
      <w:start w:val="1"/>
      <w:numFmt w:val="lowerLetter"/>
      <w:lvlText w:val="%2."/>
      <w:lvlJc w:val="left"/>
      <w:pPr>
        <w:ind w:left="1439" w:hanging="360"/>
      </w:pPr>
    </w:lvl>
    <w:lvl w:ilvl="2" w:tplc="340A001B" w:tentative="1">
      <w:start w:val="1"/>
      <w:numFmt w:val="lowerRoman"/>
      <w:lvlText w:val="%3."/>
      <w:lvlJc w:val="right"/>
      <w:pPr>
        <w:ind w:left="2159" w:hanging="180"/>
      </w:pPr>
    </w:lvl>
    <w:lvl w:ilvl="3" w:tplc="340A000F" w:tentative="1">
      <w:start w:val="1"/>
      <w:numFmt w:val="decimal"/>
      <w:lvlText w:val="%4."/>
      <w:lvlJc w:val="left"/>
      <w:pPr>
        <w:ind w:left="2879" w:hanging="360"/>
      </w:pPr>
    </w:lvl>
    <w:lvl w:ilvl="4" w:tplc="340A0019" w:tentative="1">
      <w:start w:val="1"/>
      <w:numFmt w:val="lowerLetter"/>
      <w:lvlText w:val="%5."/>
      <w:lvlJc w:val="left"/>
      <w:pPr>
        <w:ind w:left="3599" w:hanging="360"/>
      </w:pPr>
    </w:lvl>
    <w:lvl w:ilvl="5" w:tplc="340A001B" w:tentative="1">
      <w:start w:val="1"/>
      <w:numFmt w:val="lowerRoman"/>
      <w:lvlText w:val="%6."/>
      <w:lvlJc w:val="right"/>
      <w:pPr>
        <w:ind w:left="4319" w:hanging="180"/>
      </w:pPr>
    </w:lvl>
    <w:lvl w:ilvl="6" w:tplc="340A000F" w:tentative="1">
      <w:start w:val="1"/>
      <w:numFmt w:val="decimal"/>
      <w:lvlText w:val="%7."/>
      <w:lvlJc w:val="left"/>
      <w:pPr>
        <w:ind w:left="5039" w:hanging="360"/>
      </w:pPr>
    </w:lvl>
    <w:lvl w:ilvl="7" w:tplc="340A0019" w:tentative="1">
      <w:start w:val="1"/>
      <w:numFmt w:val="lowerLetter"/>
      <w:lvlText w:val="%8."/>
      <w:lvlJc w:val="left"/>
      <w:pPr>
        <w:ind w:left="5759" w:hanging="360"/>
      </w:pPr>
    </w:lvl>
    <w:lvl w:ilvl="8" w:tplc="340A001B" w:tentative="1">
      <w:start w:val="1"/>
      <w:numFmt w:val="lowerRoman"/>
      <w:lvlText w:val="%9."/>
      <w:lvlJc w:val="right"/>
      <w:pPr>
        <w:ind w:left="6479" w:hanging="180"/>
      </w:pPr>
    </w:lvl>
  </w:abstractNum>
  <w:abstractNum w:abstractNumId="28" w15:restartNumberingAfterBreak="0">
    <w:nsid w:val="700C3BBA"/>
    <w:multiLevelType w:val="multilevel"/>
    <w:tmpl w:val="1A8006B2"/>
    <w:lvl w:ilvl="0">
      <w:start w:val="1"/>
      <w:numFmt w:val="decimal"/>
      <w:lvlText w:val="%1."/>
      <w:lvlJc w:val="left"/>
      <w:pPr>
        <w:ind w:left="359" w:hanging="360"/>
      </w:pPr>
      <w:rPr>
        <w:rFonts w:hint="default"/>
      </w:rPr>
    </w:lvl>
    <w:lvl w:ilvl="1">
      <w:start w:val="1"/>
      <w:numFmt w:val="decimal"/>
      <w:isLgl/>
      <w:lvlText w:val="%1.%2."/>
      <w:lvlJc w:val="left"/>
      <w:pPr>
        <w:ind w:left="849" w:hanging="720"/>
      </w:pPr>
      <w:rPr>
        <w:rFonts w:hint="default"/>
      </w:rPr>
    </w:lvl>
    <w:lvl w:ilvl="2">
      <w:start w:val="1"/>
      <w:numFmt w:val="decimal"/>
      <w:isLgl/>
      <w:lvlText w:val="%1.%2.%3."/>
      <w:lvlJc w:val="left"/>
      <w:pPr>
        <w:ind w:left="979" w:hanging="720"/>
      </w:pPr>
      <w:rPr>
        <w:rFonts w:hint="default"/>
      </w:rPr>
    </w:lvl>
    <w:lvl w:ilvl="3">
      <w:start w:val="1"/>
      <w:numFmt w:val="decimal"/>
      <w:isLgl/>
      <w:lvlText w:val="%1.%2.%3.%4."/>
      <w:lvlJc w:val="left"/>
      <w:pPr>
        <w:ind w:left="1469" w:hanging="1080"/>
      </w:pPr>
      <w:rPr>
        <w:rFonts w:hint="default"/>
      </w:rPr>
    </w:lvl>
    <w:lvl w:ilvl="4">
      <w:start w:val="1"/>
      <w:numFmt w:val="decimal"/>
      <w:isLgl/>
      <w:lvlText w:val="%1.%2.%3.%4.%5."/>
      <w:lvlJc w:val="left"/>
      <w:pPr>
        <w:ind w:left="1599" w:hanging="1080"/>
      </w:pPr>
      <w:rPr>
        <w:rFonts w:hint="default"/>
      </w:rPr>
    </w:lvl>
    <w:lvl w:ilvl="5">
      <w:start w:val="1"/>
      <w:numFmt w:val="decimal"/>
      <w:isLgl/>
      <w:lvlText w:val="%1.%2.%3.%4.%5.%6."/>
      <w:lvlJc w:val="left"/>
      <w:pPr>
        <w:ind w:left="2089" w:hanging="1440"/>
      </w:pPr>
      <w:rPr>
        <w:rFonts w:hint="default"/>
      </w:rPr>
    </w:lvl>
    <w:lvl w:ilvl="6">
      <w:start w:val="1"/>
      <w:numFmt w:val="decimal"/>
      <w:isLgl/>
      <w:lvlText w:val="%1.%2.%3.%4.%5.%6.%7."/>
      <w:lvlJc w:val="left"/>
      <w:pPr>
        <w:ind w:left="2219" w:hanging="1440"/>
      </w:pPr>
      <w:rPr>
        <w:rFonts w:hint="default"/>
      </w:rPr>
    </w:lvl>
    <w:lvl w:ilvl="7">
      <w:start w:val="1"/>
      <w:numFmt w:val="decimal"/>
      <w:isLgl/>
      <w:lvlText w:val="%1.%2.%3.%4.%5.%6.%7.%8."/>
      <w:lvlJc w:val="left"/>
      <w:pPr>
        <w:ind w:left="2709" w:hanging="1800"/>
      </w:pPr>
      <w:rPr>
        <w:rFonts w:hint="default"/>
      </w:rPr>
    </w:lvl>
    <w:lvl w:ilvl="8">
      <w:start w:val="1"/>
      <w:numFmt w:val="decimal"/>
      <w:isLgl/>
      <w:lvlText w:val="%1.%2.%3.%4.%5.%6.%7.%8.%9."/>
      <w:lvlJc w:val="left"/>
      <w:pPr>
        <w:ind w:left="2839" w:hanging="1800"/>
      </w:pPr>
      <w:rPr>
        <w:rFonts w:hint="default"/>
      </w:rPr>
    </w:lvl>
  </w:abstractNum>
  <w:abstractNum w:abstractNumId="29" w15:restartNumberingAfterBreak="0">
    <w:nsid w:val="73A42A3D"/>
    <w:multiLevelType w:val="hybridMultilevel"/>
    <w:tmpl w:val="7DE688B8"/>
    <w:lvl w:ilvl="0" w:tplc="FFFFFFFF">
      <w:start w:val="1"/>
      <w:numFmt w:val="decimal"/>
      <w:lvlText w:val="%1."/>
      <w:lvlJc w:val="left"/>
      <w:pPr>
        <w:ind w:left="489" w:hanging="360"/>
      </w:pPr>
      <w:rPr>
        <w:rFonts w:asciiTheme="minorHAnsi" w:eastAsia="Times New Roman" w:hAnsiTheme="minorHAnsi" w:cstheme="minorHAnsi" w:hint="default"/>
        <w:b/>
        <w:bCs/>
        <w:w w:val="100"/>
        <w:sz w:val="24"/>
        <w:szCs w:val="24"/>
        <w:lang w:val="es-ES" w:eastAsia="en-US" w:bidi="ar-SA"/>
      </w:rPr>
    </w:lvl>
    <w:lvl w:ilvl="1" w:tplc="FFFFFFFF">
      <w:numFmt w:val="bullet"/>
      <w:lvlText w:val=""/>
      <w:lvlJc w:val="left"/>
      <w:pPr>
        <w:ind w:left="849" w:hanging="360"/>
      </w:pPr>
      <w:rPr>
        <w:rFonts w:ascii="Symbol" w:eastAsia="Symbol" w:hAnsi="Symbol" w:cs="Symbol" w:hint="default"/>
        <w:w w:val="100"/>
        <w:sz w:val="24"/>
        <w:szCs w:val="24"/>
        <w:lang w:val="es-ES" w:eastAsia="en-US" w:bidi="ar-SA"/>
      </w:rPr>
    </w:lvl>
    <w:lvl w:ilvl="2" w:tplc="FFFFFFFF">
      <w:numFmt w:val="bullet"/>
      <w:lvlText w:val="•"/>
      <w:lvlJc w:val="left"/>
      <w:pPr>
        <w:ind w:left="1813" w:hanging="360"/>
      </w:pPr>
      <w:rPr>
        <w:rFonts w:hint="default"/>
        <w:lang w:val="es-ES" w:eastAsia="en-US" w:bidi="ar-SA"/>
      </w:rPr>
    </w:lvl>
    <w:lvl w:ilvl="3" w:tplc="FFFFFFFF">
      <w:numFmt w:val="bullet"/>
      <w:lvlText w:val="•"/>
      <w:lvlJc w:val="left"/>
      <w:pPr>
        <w:ind w:left="2786" w:hanging="360"/>
      </w:pPr>
      <w:rPr>
        <w:rFonts w:hint="default"/>
        <w:lang w:val="es-ES" w:eastAsia="en-US" w:bidi="ar-SA"/>
      </w:rPr>
    </w:lvl>
    <w:lvl w:ilvl="4" w:tplc="FFFFFFFF">
      <w:numFmt w:val="bullet"/>
      <w:lvlText w:val="•"/>
      <w:lvlJc w:val="left"/>
      <w:pPr>
        <w:ind w:left="3760" w:hanging="360"/>
      </w:pPr>
      <w:rPr>
        <w:rFonts w:hint="default"/>
        <w:lang w:val="es-ES" w:eastAsia="en-US" w:bidi="ar-SA"/>
      </w:rPr>
    </w:lvl>
    <w:lvl w:ilvl="5" w:tplc="FFFFFFFF">
      <w:numFmt w:val="bullet"/>
      <w:lvlText w:val="•"/>
      <w:lvlJc w:val="left"/>
      <w:pPr>
        <w:ind w:left="4733" w:hanging="360"/>
      </w:pPr>
      <w:rPr>
        <w:rFonts w:hint="default"/>
        <w:lang w:val="es-ES" w:eastAsia="en-US" w:bidi="ar-SA"/>
      </w:rPr>
    </w:lvl>
    <w:lvl w:ilvl="6" w:tplc="FFFFFFFF">
      <w:numFmt w:val="bullet"/>
      <w:lvlText w:val="•"/>
      <w:lvlJc w:val="left"/>
      <w:pPr>
        <w:ind w:left="5706" w:hanging="360"/>
      </w:pPr>
      <w:rPr>
        <w:rFonts w:hint="default"/>
        <w:lang w:val="es-ES" w:eastAsia="en-US" w:bidi="ar-SA"/>
      </w:rPr>
    </w:lvl>
    <w:lvl w:ilvl="7" w:tplc="FFFFFFFF">
      <w:numFmt w:val="bullet"/>
      <w:lvlText w:val="•"/>
      <w:lvlJc w:val="left"/>
      <w:pPr>
        <w:ind w:left="6680" w:hanging="360"/>
      </w:pPr>
      <w:rPr>
        <w:rFonts w:hint="default"/>
        <w:lang w:val="es-ES" w:eastAsia="en-US" w:bidi="ar-SA"/>
      </w:rPr>
    </w:lvl>
    <w:lvl w:ilvl="8" w:tplc="FFFFFFFF">
      <w:numFmt w:val="bullet"/>
      <w:lvlText w:val="•"/>
      <w:lvlJc w:val="left"/>
      <w:pPr>
        <w:ind w:left="7653" w:hanging="360"/>
      </w:pPr>
      <w:rPr>
        <w:rFonts w:hint="default"/>
        <w:lang w:val="es-ES" w:eastAsia="en-US" w:bidi="ar-SA"/>
      </w:rPr>
    </w:lvl>
  </w:abstractNum>
  <w:abstractNum w:abstractNumId="30" w15:restartNumberingAfterBreak="0">
    <w:nsid w:val="794C3208"/>
    <w:multiLevelType w:val="hybridMultilevel"/>
    <w:tmpl w:val="7DE688B8"/>
    <w:lvl w:ilvl="0" w:tplc="FFFFFFFF">
      <w:start w:val="1"/>
      <w:numFmt w:val="decimal"/>
      <w:lvlText w:val="%1."/>
      <w:lvlJc w:val="left"/>
      <w:pPr>
        <w:ind w:left="489" w:hanging="360"/>
      </w:pPr>
      <w:rPr>
        <w:rFonts w:asciiTheme="minorHAnsi" w:eastAsia="Times New Roman" w:hAnsiTheme="minorHAnsi" w:cstheme="minorHAnsi" w:hint="default"/>
        <w:b/>
        <w:bCs/>
        <w:w w:val="100"/>
        <w:sz w:val="24"/>
        <w:szCs w:val="24"/>
        <w:lang w:val="es-ES" w:eastAsia="en-US" w:bidi="ar-SA"/>
      </w:rPr>
    </w:lvl>
    <w:lvl w:ilvl="1" w:tplc="FFFFFFFF">
      <w:numFmt w:val="bullet"/>
      <w:lvlText w:val=""/>
      <w:lvlJc w:val="left"/>
      <w:pPr>
        <w:ind w:left="849" w:hanging="360"/>
      </w:pPr>
      <w:rPr>
        <w:rFonts w:ascii="Symbol" w:eastAsia="Symbol" w:hAnsi="Symbol" w:cs="Symbol" w:hint="default"/>
        <w:w w:val="100"/>
        <w:sz w:val="24"/>
        <w:szCs w:val="24"/>
        <w:lang w:val="es-ES" w:eastAsia="en-US" w:bidi="ar-SA"/>
      </w:rPr>
    </w:lvl>
    <w:lvl w:ilvl="2" w:tplc="FFFFFFFF">
      <w:numFmt w:val="bullet"/>
      <w:lvlText w:val="•"/>
      <w:lvlJc w:val="left"/>
      <w:pPr>
        <w:ind w:left="1813" w:hanging="360"/>
      </w:pPr>
      <w:rPr>
        <w:rFonts w:hint="default"/>
        <w:lang w:val="es-ES" w:eastAsia="en-US" w:bidi="ar-SA"/>
      </w:rPr>
    </w:lvl>
    <w:lvl w:ilvl="3" w:tplc="FFFFFFFF">
      <w:numFmt w:val="bullet"/>
      <w:lvlText w:val="•"/>
      <w:lvlJc w:val="left"/>
      <w:pPr>
        <w:ind w:left="2786" w:hanging="360"/>
      </w:pPr>
      <w:rPr>
        <w:rFonts w:hint="default"/>
        <w:lang w:val="es-ES" w:eastAsia="en-US" w:bidi="ar-SA"/>
      </w:rPr>
    </w:lvl>
    <w:lvl w:ilvl="4" w:tplc="FFFFFFFF">
      <w:numFmt w:val="bullet"/>
      <w:lvlText w:val="•"/>
      <w:lvlJc w:val="left"/>
      <w:pPr>
        <w:ind w:left="3760" w:hanging="360"/>
      </w:pPr>
      <w:rPr>
        <w:rFonts w:hint="default"/>
        <w:lang w:val="es-ES" w:eastAsia="en-US" w:bidi="ar-SA"/>
      </w:rPr>
    </w:lvl>
    <w:lvl w:ilvl="5" w:tplc="FFFFFFFF">
      <w:numFmt w:val="bullet"/>
      <w:lvlText w:val="•"/>
      <w:lvlJc w:val="left"/>
      <w:pPr>
        <w:ind w:left="4733" w:hanging="360"/>
      </w:pPr>
      <w:rPr>
        <w:rFonts w:hint="default"/>
        <w:lang w:val="es-ES" w:eastAsia="en-US" w:bidi="ar-SA"/>
      </w:rPr>
    </w:lvl>
    <w:lvl w:ilvl="6" w:tplc="FFFFFFFF">
      <w:numFmt w:val="bullet"/>
      <w:lvlText w:val="•"/>
      <w:lvlJc w:val="left"/>
      <w:pPr>
        <w:ind w:left="5706" w:hanging="360"/>
      </w:pPr>
      <w:rPr>
        <w:rFonts w:hint="default"/>
        <w:lang w:val="es-ES" w:eastAsia="en-US" w:bidi="ar-SA"/>
      </w:rPr>
    </w:lvl>
    <w:lvl w:ilvl="7" w:tplc="FFFFFFFF">
      <w:numFmt w:val="bullet"/>
      <w:lvlText w:val="•"/>
      <w:lvlJc w:val="left"/>
      <w:pPr>
        <w:ind w:left="6680" w:hanging="360"/>
      </w:pPr>
      <w:rPr>
        <w:rFonts w:hint="default"/>
        <w:lang w:val="es-ES" w:eastAsia="en-US" w:bidi="ar-SA"/>
      </w:rPr>
    </w:lvl>
    <w:lvl w:ilvl="8" w:tplc="FFFFFFFF">
      <w:numFmt w:val="bullet"/>
      <w:lvlText w:val="•"/>
      <w:lvlJc w:val="left"/>
      <w:pPr>
        <w:ind w:left="7653" w:hanging="360"/>
      </w:pPr>
      <w:rPr>
        <w:rFonts w:hint="default"/>
        <w:lang w:val="es-ES" w:eastAsia="en-US" w:bidi="ar-SA"/>
      </w:rPr>
    </w:lvl>
  </w:abstractNum>
  <w:abstractNum w:abstractNumId="31" w15:restartNumberingAfterBreak="0">
    <w:nsid w:val="7DE343F7"/>
    <w:multiLevelType w:val="multilevel"/>
    <w:tmpl w:val="2318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34D57"/>
    <w:multiLevelType w:val="hybridMultilevel"/>
    <w:tmpl w:val="8CC0020A"/>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num w:numId="1" w16cid:durableId="2056388801">
    <w:abstractNumId w:val="10"/>
  </w:num>
  <w:num w:numId="2" w16cid:durableId="71247402">
    <w:abstractNumId w:val="11"/>
  </w:num>
  <w:num w:numId="3" w16cid:durableId="2147158985">
    <w:abstractNumId w:val="14"/>
  </w:num>
  <w:num w:numId="4" w16cid:durableId="1419401676">
    <w:abstractNumId w:val="13"/>
  </w:num>
  <w:num w:numId="5" w16cid:durableId="557782699">
    <w:abstractNumId w:val="0"/>
  </w:num>
  <w:num w:numId="6" w16cid:durableId="2063484368">
    <w:abstractNumId w:val="2"/>
  </w:num>
  <w:num w:numId="7" w16cid:durableId="712316756">
    <w:abstractNumId w:val="23"/>
  </w:num>
  <w:num w:numId="8" w16cid:durableId="1503277348">
    <w:abstractNumId w:val="18"/>
  </w:num>
  <w:num w:numId="9" w16cid:durableId="2026051566">
    <w:abstractNumId w:val="28"/>
  </w:num>
  <w:num w:numId="10" w16cid:durableId="869029113">
    <w:abstractNumId w:val="21"/>
  </w:num>
  <w:num w:numId="11" w16cid:durableId="1151822769">
    <w:abstractNumId w:val="27"/>
  </w:num>
  <w:num w:numId="12" w16cid:durableId="882252495">
    <w:abstractNumId w:val="24"/>
  </w:num>
  <w:num w:numId="13" w16cid:durableId="874390879">
    <w:abstractNumId w:val="20"/>
  </w:num>
  <w:num w:numId="14" w16cid:durableId="1107844463">
    <w:abstractNumId w:val="3"/>
  </w:num>
  <w:num w:numId="15" w16cid:durableId="570579014">
    <w:abstractNumId w:val="7"/>
  </w:num>
  <w:num w:numId="16" w16cid:durableId="1323267519">
    <w:abstractNumId w:val="26"/>
  </w:num>
  <w:num w:numId="17" w16cid:durableId="1840656776">
    <w:abstractNumId w:val="6"/>
  </w:num>
  <w:num w:numId="18" w16cid:durableId="1049457821">
    <w:abstractNumId w:val="32"/>
  </w:num>
  <w:num w:numId="19" w16cid:durableId="1631015949">
    <w:abstractNumId w:val="15"/>
  </w:num>
  <w:num w:numId="20" w16cid:durableId="1816558570">
    <w:abstractNumId w:val="9"/>
  </w:num>
  <w:num w:numId="21" w16cid:durableId="540823978">
    <w:abstractNumId w:val="8"/>
  </w:num>
  <w:num w:numId="22" w16cid:durableId="1582445147">
    <w:abstractNumId w:val="4"/>
  </w:num>
  <w:num w:numId="23" w16cid:durableId="1264876992">
    <w:abstractNumId w:val="30"/>
  </w:num>
  <w:num w:numId="24" w16cid:durableId="1620796291">
    <w:abstractNumId w:val="25"/>
  </w:num>
  <w:num w:numId="25" w16cid:durableId="623389495">
    <w:abstractNumId w:val="19"/>
  </w:num>
  <w:num w:numId="26" w16cid:durableId="789471714">
    <w:abstractNumId w:val="29"/>
  </w:num>
  <w:num w:numId="27" w16cid:durableId="526454591">
    <w:abstractNumId w:val="17"/>
  </w:num>
  <w:num w:numId="28" w16cid:durableId="1060710483">
    <w:abstractNumId w:val="16"/>
  </w:num>
  <w:num w:numId="29" w16cid:durableId="1558856057">
    <w:abstractNumId w:val="12"/>
  </w:num>
  <w:num w:numId="30" w16cid:durableId="815686077">
    <w:abstractNumId w:val="31"/>
  </w:num>
  <w:num w:numId="31" w16cid:durableId="1005475359">
    <w:abstractNumId w:val="5"/>
  </w:num>
  <w:num w:numId="32" w16cid:durableId="545407435">
    <w:abstractNumId w:val="1"/>
  </w:num>
  <w:num w:numId="33" w16cid:durableId="17006169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FA"/>
    <w:rsid w:val="000077F0"/>
    <w:rsid w:val="00022BF4"/>
    <w:rsid w:val="00023A79"/>
    <w:rsid w:val="000463B1"/>
    <w:rsid w:val="000852A4"/>
    <w:rsid w:val="000B1388"/>
    <w:rsid w:val="000B1E92"/>
    <w:rsid w:val="000B3148"/>
    <w:rsid w:val="000C0129"/>
    <w:rsid w:val="000D173B"/>
    <w:rsid w:val="000E7F8B"/>
    <w:rsid w:val="0013717F"/>
    <w:rsid w:val="0015601A"/>
    <w:rsid w:val="001568C6"/>
    <w:rsid w:val="001A46D0"/>
    <w:rsid w:val="001B39E3"/>
    <w:rsid w:val="002062CC"/>
    <w:rsid w:val="002143F5"/>
    <w:rsid w:val="0022293F"/>
    <w:rsid w:val="002477A9"/>
    <w:rsid w:val="00251CF6"/>
    <w:rsid w:val="00252C30"/>
    <w:rsid w:val="00266D7F"/>
    <w:rsid w:val="00277B18"/>
    <w:rsid w:val="00296090"/>
    <w:rsid w:val="002B7192"/>
    <w:rsid w:val="002C606E"/>
    <w:rsid w:val="002E1025"/>
    <w:rsid w:val="002E469A"/>
    <w:rsid w:val="002F59FE"/>
    <w:rsid w:val="0031301C"/>
    <w:rsid w:val="00346294"/>
    <w:rsid w:val="0039025C"/>
    <w:rsid w:val="0039717A"/>
    <w:rsid w:val="003A3EB1"/>
    <w:rsid w:val="003B0029"/>
    <w:rsid w:val="003B4922"/>
    <w:rsid w:val="003B4DA2"/>
    <w:rsid w:val="003B5C47"/>
    <w:rsid w:val="003C1599"/>
    <w:rsid w:val="003D40E5"/>
    <w:rsid w:val="003D5387"/>
    <w:rsid w:val="00404946"/>
    <w:rsid w:val="004225E6"/>
    <w:rsid w:val="00462BAB"/>
    <w:rsid w:val="004752C6"/>
    <w:rsid w:val="0049646E"/>
    <w:rsid w:val="004A0384"/>
    <w:rsid w:val="004D2CCC"/>
    <w:rsid w:val="004E36FB"/>
    <w:rsid w:val="004F024A"/>
    <w:rsid w:val="0054234B"/>
    <w:rsid w:val="00565436"/>
    <w:rsid w:val="00572D70"/>
    <w:rsid w:val="005942EE"/>
    <w:rsid w:val="005B36A6"/>
    <w:rsid w:val="005B608E"/>
    <w:rsid w:val="005C48BC"/>
    <w:rsid w:val="005E0899"/>
    <w:rsid w:val="00624602"/>
    <w:rsid w:val="00630221"/>
    <w:rsid w:val="006400E7"/>
    <w:rsid w:val="00653F6F"/>
    <w:rsid w:val="00677527"/>
    <w:rsid w:val="00695206"/>
    <w:rsid w:val="006E1228"/>
    <w:rsid w:val="006E1A5A"/>
    <w:rsid w:val="006F68F0"/>
    <w:rsid w:val="007416A8"/>
    <w:rsid w:val="00741FE7"/>
    <w:rsid w:val="00781D63"/>
    <w:rsid w:val="007A463A"/>
    <w:rsid w:val="007A7F83"/>
    <w:rsid w:val="007E3F0A"/>
    <w:rsid w:val="007F4EC4"/>
    <w:rsid w:val="00820D67"/>
    <w:rsid w:val="00827896"/>
    <w:rsid w:val="008367EA"/>
    <w:rsid w:val="00862D6F"/>
    <w:rsid w:val="00864FBE"/>
    <w:rsid w:val="00883DF8"/>
    <w:rsid w:val="00884975"/>
    <w:rsid w:val="008E400C"/>
    <w:rsid w:val="009061F9"/>
    <w:rsid w:val="0095647C"/>
    <w:rsid w:val="00963973"/>
    <w:rsid w:val="0097122E"/>
    <w:rsid w:val="00982F74"/>
    <w:rsid w:val="009910A4"/>
    <w:rsid w:val="009D255C"/>
    <w:rsid w:val="009E1A76"/>
    <w:rsid w:val="009E5EF4"/>
    <w:rsid w:val="009E78EC"/>
    <w:rsid w:val="009F434E"/>
    <w:rsid w:val="00A01723"/>
    <w:rsid w:val="00A13BEF"/>
    <w:rsid w:val="00A16FBC"/>
    <w:rsid w:val="00A333F8"/>
    <w:rsid w:val="00A47555"/>
    <w:rsid w:val="00A53220"/>
    <w:rsid w:val="00A756EF"/>
    <w:rsid w:val="00A87A55"/>
    <w:rsid w:val="00A905BD"/>
    <w:rsid w:val="00A94514"/>
    <w:rsid w:val="00AB554A"/>
    <w:rsid w:val="00AC4A3F"/>
    <w:rsid w:val="00AC5D16"/>
    <w:rsid w:val="00AF6618"/>
    <w:rsid w:val="00B00CFA"/>
    <w:rsid w:val="00B012F9"/>
    <w:rsid w:val="00B01B89"/>
    <w:rsid w:val="00B02DE7"/>
    <w:rsid w:val="00B44FF1"/>
    <w:rsid w:val="00B62DF1"/>
    <w:rsid w:val="00B83EB7"/>
    <w:rsid w:val="00B90AAC"/>
    <w:rsid w:val="00BB6177"/>
    <w:rsid w:val="00BC2C42"/>
    <w:rsid w:val="00BE2FA0"/>
    <w:rsid w:val="00BF23F9"/>
    <w:rsid w:val="00BF5671"/>
    <w:rsid w:val="00C16605"/>
    <w:rsid w:val="00C25420"/>
    <w:rsid w:val="00C335B7"/>
    <w:rsid w:val="00C407F7"/>
    <w:rsid w:val="00C614FF"/>
    <w:rsid w:val="00C80BDF"/>
    <w:rsid w:val="00C95A5F"/>
    <w:rsid w:val="00CC05E4"/>
    <w:rsid w:val="00D0769C"/>
    <w:rsid w:val="00D171AC"/>
    <w:rsid w:val="00D321B0"/>
    <w:rsid w:val="00D37F71"/>
    <w:rsid w:val="00D64039"/>
    <w:rsid w:val="00D673D2"/>
    <w:rsid w:val="00D9601C"/>
    <w:rsid w:val="00DD518B"/>
    <w:rsid w:val="00DF1D7E"/>
    <w:rsid w:val="00E04059"/>
    <w:rsid w:val="00E24C5B"/>
    <w:rsid w:val="00E56476"/>
    <w:rsid w:val="00E845E7"/>
    <w:rsid w:val="00E92F7E"/>
    <w:rsid w:val="00EC1D4A"/>
    <w:rsid w:val="00ED2C29"/>
    <w:rsid w:val="00EE1857"/>
    <w:rsid w:val="00EE19F6"/>
    <w:rsid w:val="00F119F2"/>
    <w:rsid w:val="00F11E14"/>
    <w:rsid w:val="00F37995"/>
    <w:rsid w:val="00F632B5"/>
    <w:rsid w:val="00F661C6"/>
    <w:rsid w:val="00F7682C"/>
    <w:rsid w:val="00F85FC3"/>
    <w:rsid w:val="00FC2639"/>
    <w:rsid w:val="00FD5F71"/>
    <w:rsid w:val="00FF7C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4D1A1"/>
  <w15:docId w15:val="{CA9D095E-94FB-8D4C-BE0A-D0EFF319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F0"/>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paragraph" w:styleId="Ttulo1">
    <w:name w:val="heading 1"/>
    <w:basedOn w:val="Normal"/>
    <w:link w:val="Ttulo1Car"/>
    <w:uiPriority w:val="9"/>
    <w:qFormat/>
    <w:rsid w:val="00D321B0"/>
    <w:pPr>
      <w:widowControl w:val="0"/>
      <w:suppressAutoHyphens w:val="0"/>
      <w:autoSpaceDE w:val="0"/>
      <w:autoSpaceDN w:val="0"/>
      <w:spacing w:after="0" w:line="240" w:lineRule="auto"/>
      <w:ind w:leftChars="0" w:left="671" w:firstLineChars="0" w:hanging="361"/>
      <w:textDirection w:val="lrTb"/>
      <w:textAlignment w:val="auto"/>
    </w:pPr>
    <w:rPr>
      <w:rFonts w:ascii="Times New Roman" w:eastAsia="Times New Roman" w:hAnsi="Times New Roman" w:cs="Times New Roman"/>
      <w:b/>
      <w:bCs/>
      <w:position w:val="0"/>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68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8F0"/>
  </w:style>
  <w:style w:type="paragraph" w:styleId="Piedepgina">
    <w:name w:val="footer"/>
    <w:basedOn w:val="Normal"/>
    <w:link w:val="PiedepginaCar"/>
    <w:uiPriority w:val="99"/>
    <w:unhideWhenUsed/>
    <w:rsid w:val="006F68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8F0"/>
  </w:style>
  <w:style w:type="character" w:customStyle="1" w:styleId="il">
    <w:name w:val="il"/>
    <w:basedOn w:val="Fuentedeprrafopredeter"/>
    <w:rsid w:val="006F68F0"/>
  </w:style>
  <w:style w:type="table" w:styleId="Tablaconcuadrcula">
    <w:name w:val="Table Grid"/>
    <w:basedOn w:val="Tablanormal"/>
    <w:uiPriority w:val="39"/>
    <w:rsid w:val="006F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68F0"/>
    <w:rPr>
      <w:sz w:val="16"/>
      <w:szCs w:val="16"/>
    </w:rPr>
  </w:style>
  <w:style w:type="paragraph" w:styleId="Textocomentario">
    <w:name w:val="annotation text"/>
    <w:basedOn w:val="Normal"/>
    <w:link w:val="TextocomentarioCar"/>
    <w:uiPriority w:val="99"/>
    <w:semiHidden/>
    <w:unhideWhenUsed/>
    <w:rsid w:val="006F68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68F0"/>
    <w:rPr>
      <w:rFonts w:ascii="Calibri" w:eastAsia="Calibri" w:hAnsi="Calibri" w:cs="Calibri"/>
      <w:position w:val="-1"/>
      <w:sz w:val="20"/>
      <w:szCs w:val="20"/>
    </w:rPr>
  </w:style>
  <w:style w:type="paragraph" w:styleId="Asuntodelcomentario">
    <w:name w:val="annotation subject"/>
    <w:basedOn w:val="Textocomentario"/>
    <w:next w:val="Textocomentario"/>
    <w:link w:val="AsuntodelcomentarioCar"/>
    <w:uiPriority w:val="99"/>
    <w:semiHidden/>
    <w:unhideWhenUsed/>
    <w:rsid w:val="006F68F0"/>
    <w:rPr>
      <w:b/>
      <w:bCs/>
    </w:rPr>
  </w:style>
  <w:style w:type="character" w:customStyle="1" w:styleId="AsuntodelcomentarioCar">
    <w:name w:val="Asunto del comentario Car"/>
    <w:basedOn w:val="TextocomentarioCar"/>
    <w:link w:val="Asuntodelcomentario"/>
    <w:uiPriority w:val="99"/>
    <w:semiHidden/>
    <w:rsid w:val="006F68F0"/>
    <w:rPr>
      <w:rFonts w:ascii="Calibri" w:eastAsia="Calibri" w:hAnsi="Calibri" w:cs="Calibri"/>
      <w:b/>
      <w:bCs/>
      <w:position w:val="-1"/>
      <w:sz w:val="20"/>
      <w:szCs w:val="20"/>
    </w:rPr>
  </w:style>
  <w:style w:type="paragraph" w:styleId="Textodeglobo">
    <w:name w:val="Balloon Text"/>
    <w:basedOn w:val="Normal"/>
    <w:link w:val="TextodegloboCar"/>
    <w:uiPriority w:val="99"/>
    <w:semiHidden/>
    <w:unhideWhenUsed/>
    <w:rsid w:val="006F68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8F0"/>
    <w:rPr>
      <w:rFonts w:ascii="Segoe UI" w:eastAsia="Calibri" w:hAnsi="Segoe UI" w:cs="Segoe UI"/>
      <w:position w:val="-1"/>
      <w:sz w:val="18"/>
      <w:szCs w:val="18"/>
    </w:rPr>
  </w:style>
  <w:style w:type="paragraph" w:styleId="Prrafodelista">
    <w:name w:val="List Paragraph"/>
    <w:basedOn w:val="Normal"/>
    <w:uiPriority w:val="1"/>
    <w:qFormat/>
    <w:rsid w:val="00277B18"/>
    <w:pPr>
      <w:ind w:left="720"/>
      <w:contextualSpacing/>
    </w:pPr>
  </w:style>
  <w:style w:type="character" w:styleId="Hipervnculo">
    <w:name w:val="Hyperlink"/>
    <w:basedOn w:val="Fuentedeprrafopredeter"/>
    <w:uiPriority w:val="99"/>
    <w:unhideWhenUsed/>
    <w:rsid w:val="002B7192"/>
    <w:rPr>
      <w:color w:val="0563C1" w:themeColor="hyperlink"/>
      <w:u w:val="single"/>
    </w:rPr>
  </w:style>
  <w:style w:type="paragraph" w:customStyle="1" w:styleId="TableParagraph">
    <w:name w:val="Table Paragraph"/>
    <w:basedOn w:val="Normal"/>
    <w:uiPriority w:val="1"/>
    <w:qFormat/>
    <w:rsid w:val="002B7192"/>
    <w:pPr>
      <w:widowControl w:val="0"/>
      <w:suppressAutoHyphens w:val="0"/>
      <w:autoSpaceDE w:val="0"/>
      <w:autoSpaceDN w:val="0"/>
      <w:spacing w:after="0" w:line="258" w:lineRule="exact"/>
      <w:ind w:leftChars="0" w:left="110" w:firstLineChars="0" w:firstLine="0"/>
      <w:textDirection w:val="lrTb"/>
      <w:textAlignment w:val="auto"/>
      <w:outlineLvl w:val="9"/>
    </w:pPr>
    <w:rPr>
      <w:rFonts w:ascii="Times New Roman" w:eastAsia="Times New Roman" w:hAnsi="Times New Roman" w:cs="Times New Roman"/>
      <w:position w:val="0"/>
      <w:lang w:val="es-ES"/>
    </w:rPr>
  </w:style>
  <w:style w:type="table" w:customStyle="1" w:styleId="TableNormal1">
    <w:name w:val="Table Normal1"/>
    <w:uiPriority w:val="2"/>
    <w:semiHidden/>
    <w:unhideWhenUsed/>
    <w:qFormat/>
    <w:rsid w:val="002B71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3">
    <w:name w:val="Body Text 3"/>
    <w:basedOn w:val="Normal"/>
    <w:link w:val="Textoindependiente3Car"/>
    <w:rsid w:val="005B608E"/>
    <w:pPr>
      <w:suppressAutoHyphens w:val="0"/>
      <w:spacing w:after="0" w:line="240" w:lineRule="auto"/>
      <w:jc w:val="center"/>
    </w:pPr>
    <w:rPr>
      <w:rFonts w:ascii="Times New Roman" w:eastAsia="Times New Roman" w:hAnsi="Times New Roman"/>
      <w:b/>
      <w:spacing w:val="-2"/>
      <w:sz w:val="32"/>
      <w:szCs w:val="20"/>
      <w:u w:val="single"/>
      <w:lang w:val="es-ES" w:bidi="he-IL"/>
    </w:rPr>
  </w:style>
  <w:style w:type="character" w:customStyle="1" w:styleId="Textoindependiente3Car">
    <w:name w:val="Texto independiente 3 Car"/>
    <w:basedOn w:val="Fuentedeprrafopredeter"/>
    <w:link w:val="Textoindependiente3"/>
    <w:rsid w:val="005B608E"/>
    <w:rPr>
      <w:rFonts w:ascii="Times New Roman" w:eastAsia="Times New Roman" w:hAnsi="Times New Roman" w:cs="Calibri"/>
      <w:b/>
      <w:spacing w:val="-2"/>
      <w:position w:val="-1"/>
      <w:sz w:val="32"/>
      <w:szCs w:val="20"/>
      <w:u w:val="single"/>
      <w:lang w:val="es-ES" w:bidi="he-IL"/>
    </w:rPr>
  </w:style>
  <w:style w:type="paragraph" w:styleId="Textoindependiente">
    <w:name w:val="Body Text"/>
    <w:basedOn w:val="Normal"/>
    <w:link w:val="TextoindependienteCar"/>
    <w:uiPriority w:val="99"/>
    <w:unhideWhenUsed/>
    <w:rsid w:val="009E1A76"/>
    <w:pPr>
      <w:spacing w:after="120"/>
    </w:pPr>
  </w:style>
  <w:style w:type="character" w:customStyle="1" w:styleId="TextoindependienteCar">
    <w:name w:val="Texto independiente Car"/>
    <w:basedOn w:val="Fuentedeprrafopredeter"/>
    <w:link w:val="Textoindependiente"/>
    <w:uiPriority w:val="99"/>
    <w:rsid w:val="009E1A76"/>
    <w:rPr>
      <w:rFonts w:ascii="Calibri" w:eastAsia="Calibri" w:hAnsi="Calibri" w:cs="Calibri"/>
      <w:position w:val="-1"/>
    </w:rPr>
  </w:style>
  <w:style w:type="paragraph" w:customStyle="1" w:styleId="Default">
    <w:name w:val="Default"/>
    <w:rsid w:val="006E1A5A"/>
    <w:pPr>
      <w:autoSpaceDE w:val="0"/>
      <w:autoSpaceDN w:val="0"/>
      <w:adjustRightInd w:val="0"/>
      <w:spacing w:after="0" w:line="240" w:lineRule="auto"/>
    </w:pPr>
    <w:rPr>
      <w:rFonts w:ascii="Times New Roman" w:hAnsi="Times New Roman" w:cs="Times New Roman"/>
      <w:color w:val="000000"/>
      <w:sz w:val="24"/>
      <w:szCs w:val="24"/>
      <w:lang w:val="es-MX"/>
    </w:rPr>
  </w:style>
  <w:style w:type="character" w:customStyle="1" w:styleId="Ttulo1Car">
    <w:name w:val="Título 1 Car"/>
    <w:basedOn w:val="Fuentedeprrafopredeter"/>
    <w:link w:val="Ttulo1"/>
    <w:uiPriority w:val="9"/>
    <w:rsid w:val="00D321B0"/>
    <w:rPr>
      <w:rFonts w:ascii="Times New Roman" w:eastAsia="Times New Roman" w:hAnsi="Times New Roman" w:cs="Times New Roman"/>
      <w:b/>
      <w:bCs/>
      <w:sz w:val="24"/>
      <w:szCs w:val="24"/>
      <w:lang w:val="es-ES"/>
    </w:rPr>
  </w:style>
  <w:style w:type="paragraph" w:styleId="Textonotapie">
    <w:name w:val="footnote text"/>
    <w:basedOn w:val="Normal"/>
    <w:link w:val="TextonotapieCar"/>
    <w:uiPriority w:val="99"/>
    <w:semiHidden/>
    <w:unhideWhenUsed/>
    <w:rsid w:val="00F379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7995"/>
    <w:rPr>
      <w:rFonts w:ascii="Calibri" w:eastAsia="Calibri" w:hAnsi="Calibri" w:cs="Calibri"/>
      <w:position w:val="-1"/>
      <w:sz w:val="20"/>
      <w:szCs w:val="20"/>
    </w:rPr>
  </w:style>
  <w:style w:type="character" w:styleId="Refdenotaalpie">
    <w:name w:val="footnote reference"/>
    <w:basedOn w:val="Fuentedeprrafopredeter"/>
    <w:uiPriority w:val="99"/>
    <w:semiHidden/>
    <w:unhideWhenUsed/>
    <w:rsid w:val="00F37995"/>
    <w:rPr>
      <w:vertAlign w:val="superscript"/>
    </w:rPr>
  </w:style>
  <w:style w:type="paragraph" w:styleId="Revisin">
    <w:name w:val="Revision"/>
    <w:hidden/>
    <w:uiPriority w:val="99"/>
    <w:semiHidden/>
    <w:rsid w:val="00FC2639"/>
    <w:pPr>
      <w:spacing w:after="0" w:line="240" w:lineRule="auto"/>
    </w:pPr>
    <w:rPr>
      <w:rFonts w:ascii="Calibri" w:eastAsia="Calibri" w:hAnsi="Calibri" w:cs="Calibri"/>
      <w:position w:val="-1"/>
    </w:rPr>
  </w:style>
  <w:style w:type="paragraph" w:styleId="NormalWeb">
    <w:name w:val="Normal (Web)"/>
    <w:basedOn w:val="Normal"/>
    <w:uiPriority w:val="99"/>
    <w:unhideWhenUsed/>
    <w:rsid w:val="00FF7C5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541">
      <w:bodyDiv w:val="1"/>
      <w:marLeft w:val="0"/>
      <w:marRight w:val="0"/>
      <w:marTop w:val="0"/>
      <w:marBottom w:val="0"/>
      <w:divBdr>
        <w:top w:val="none" w:sz="0" w:space="0" w:color="auto"/>
        <w:left w:val="none" w:sz="0" w:space="0" w:color="auto"/>
        <w:bottom w:val="none" w:sz="0" w:space="0" w:color="auto"/>
        <w:right w:val="none" w:sz="0" w:space="0" w:color="auto"/>
      </w:divBdr>
      <w:divsChild>
        <w:div w:id="49817126">
          <w:marLeft w:val="0"/>
          <w:marRight w:val="0"/>
          <w:marTop w:val="0"/>
          <w:marBottom w:val="0"/>
          <w:divBdr>
            <w:top w:val="none" w:sz="0" w:space="0" w:color="auto"/>
            <w:left w:val="none" w:sz="0" w:space="0" w:color="auto"/>
            <w:bottom w:val="none" w:sz="0" w:space="0" w:color="auto"/>
            <w:right w:val="none" w:sz="0" w:space="0" w:color="auto"/>
          </w:divBdr>
          <w:divsChild>
            <w:div w:id="1113089858">
              <w:marLeft w:val="0"/>
              <w:marRight w:val="0"/>
              <w:marTop w:val="0"/>
              <w:marBottom w:val="0"/>
              <w:divBdr>
                <w:top w:val="none" w:sz="0" w:space="0" w:color="auto"/>
                <w:left w:val="none" w:sz="0" w:space="0" w:color="auto"/>
                <w:bottom w:val="none" w:sz="0" w:space="0" w:color="auto"/>
                <w:right w:val="none" w:sz="0" w:space="0" w:color="auto"/>
              </w:divBdr>
              <w:divsChild>
                <w:div w:id="1447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0323">
      <w:bodyDiv w:val="1"/>
      <w:marLeft w:val="0"/>
      <w:marRight w:val="0"/>
      <w:marTop w:val="0"/>
      <w:marBottom w:val="0"/>
      <w:divBdr>
        <w:top w:val="none" w:sz="0" w:space="0" w:color="auto"/>
        <w:left w:val="none" w:sz="0" w:space="0" w:color="auto"/>
        <w:bottom w:val="none" w:sz="0" w:space="0" w:color="auto"/>
        <w:right w:val="none" w:sz="0" w:space="0" w:color="auto"/>
      </w:divBdr>
      <w:divsChild>
        <w:div w:id="1525443602">
          <w:marLeft w:val="0"/>
          <w:marRight w:val="0"/>
          <w:marTop w:val="0"/>
          <w:marBottom w:val="0"/>
          <w:divBdr>
            <w:top w:val="none" w:sz="0" w:space="0" w:color="auto"/>
            <w:left w:val="none" w:sz="0" w:space="0" w:color="auto"/>
            <w:bottom w:val="none" w:sz="0" w:space="0" w:color="auto"/>
            <w:right w:val="none" w:sz="0" w:space="0" w:color="auto"/>
          </w:divBdr>
          <w:divsChild>
            <w:div w:id="1935161871">
              <w:marLeft w:val="0"/>
              <w:marRight w:val="0"/>
              <w:marTop w:val="0"/>
              <w:marBottom w:val="0"/>
              <w:divBdr>
                <w:top w:val="none" w:sz="0" w:space="0" w:color="auto"/>
                <w:left w:val="none" w:sz="0" w:space="0" w:color="auto"/>
                <w:bottom w:val="none" w:sz="0" w:space="0" w:color="auto"/>
                <w:right w:val="none" w:sz="0" w:space="0" w:color="auto"/>
              </w:divBdr>
              <w:divsChild>
                <w:div w:id="9831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8159">
      <w:bodyDiv w:val="1"/>
      <w:marLeft w:val="0"/>
      <w:marRight w:val="0"/>
      <w:marTop w:val="0"/>
      <w:marBottom w:val="0"/>
      <w:divBdr>
        <w:top w:val="none" w:sz="0" w:space="0" w:color="auto"/>
        <w:left w:val="none" w:sz="0" w:space="0" w:color="auto"/>
        <w:bottom w:val="none" w:sz="0" w:space="0" w:color="auto"/>
        <w:right w:val="none" w:sz="0" w:space="0" w:color="auto"/>
      </w:divBdr>
      <w:divsChild>
        <w:div w:id="412823439">
          <w:marLeft w:val="0"/>
          <w:marRight w:val="0"/>
          <w:marTop w:val="0"/>
          <w:marBottom w:val="0"/>
          <w:divBdr>
            <w:top w:val="none" w:sz="0" w:space="0" w:color="auto"/>
            <w:left w:val="none" w:sz="0" w:space="0" w:color="auto"/>
            <w:bottom w:val="none" w:sz="0" w:space="0" w:color="auto"/>
            <w:right w:val="none" w:sz="0" w:space="0" w:color="auto"/>
          </w:divBdr>
          <w:divsChild>
            <w:div w:id="986276781">
              <w:marLeft w:val="0"/>
              <w:marRight w:val="0"/>
              <w:marTop w:val="0"/>
              <w:marBottom w:val="0"/>
              <w:divBdr>
                <w:top w:val="none" w:sz="0" w:space="0" w:color="auto"/>
                <w:left w:val="none" w:sz="0" w:space="0" w:color="auto"/>
                <w:bottom w:val="none" w:sz="0" w:space="0" w:color="auto"/>
                <w:right w:val="none" w:sz="0" w:space="0" w:color="auto"/>
              </w:divBdr>
              <w:divsChild>
                <w:div w:id="1839077873">
                  <w:marLeft w:val="0"/>
                  <w:marRight w:val="0"/>
                  <w:marTop w:val="105"/>
                  <w:marBottom w:val="0"/>
                  <w:divBdr>
                    <w:top w:val="none" w:sz="0" w:space="0" w:color="auto"/>
                    <w:left w:val="none" w:sz="0" w:space="0" w:color="auto"/>
                    <w:bottom w:val="none" w:sz="0" w:space="0" w:color="auto"/>
                    <w:right w:val="none" w:sz="0" w:space="0" w:color="auto"/>
                  </w:divBdr>
                  <w:divsChild>
                    <w:div w:id="1393389018">
                      <w:marLeft w:val="0"/>
                      <w:marRight w:val="0"/>
                      <w:marTop w:val="0"/>
                      <w:marBottom w:val="0"/>
                      <w:divBdr>
                        <w:top w:val="none" w:sz="0" w:space="0" w:color="auto"/>
                        <w:left w:val="none" w:sz="0" w:space="0" w:color="auto"/>
                        <w:bottom w:val="none" w:sz="0" w:space="0" w:color="auto"/>
                        <w:right w:val="none" w:sz="0" w:space="0" w:color="auto"/>
                      </w:divBdr>
                      <w:divsChild>
                        <w:div w:id="6335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2292">
          <w:marLeft w:val="0"/>
          <w:marRight w:val="0"/>
          <w:marTop w:val="0"/>
          <w:marBottom w:val="0"/>
          <w:divBdr>
            <w:top w:val="none" w:sz="0" w:space="0" w:color="auto"/>
            <w:left w:val="none" w:sz="0" w:space="0" w:color="auto"/>
            <w:bottom w:val="none" w:sz="0" w:space="0" w:color="auto"/>
            <w:right w:val="none" w:sz="0" w:space="0" w:color="auto"/>
          </w:divBdr>
          <w:divsChild>
            <w:div w:id="5013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9392">
      <w:bodyDiv w:val="1"/>
      <w:marLeft w:val="0"/>
      <w:marRight w:val="0"/>
      <w:marTop w:val="0"/>
      <w:marBottom w:val="0"/>
      <w:divBdr>
        <w:top w:val="none" w:sz="0" w:space="0" w:color="auto"/>
        <w:left w:val="none" w:sz="0" w:space="0" w:color="auto"/>
        <w:bottom w:val="none" w:sz="0" w:space="0" w:color="auto"/>
        <w:right w:val="none" w:sz="0" w:space="0" w:color="auto"/>
      </w:divBdr>
    </w:div>
    <w:div w:id="651521456">
      <w:bodyDiv w:val="1"/>
      <w:marLeft w:val="0"/>
      <w:marRight w:val="0"/>
      <w:marTop w:val="0"/>
      <w:marBottom w:val="0"/>
      <w:divBdr>
        <w:top w:val="none" w:sz="0" w:space="0" w:color="auto"/>
        <w:left w:val="none" w:sz="0" w:space="0" w:color="auto"/>
        <w:bottom w:val="none" w:sz="0" w:space="0" w:color="auto"/>
        <w:right w:val="none" w:sz="0" w:space="0" w:color="auto"/>
      </w:divBdr>
      <w:divsChild>
        <w:div w:id="970598327">
          <w:marLeft w:val="0"/>
          <w:marRight w:val="0"/>
          <w:marTop w:val="0"/>
          <w:marBottom w:val="0"/>
          <w:divBdr>
            <w:top w:val="none" w:sz="0" w:space="0" w:color="auto"/>
            <w:left w:val="none" w:sz="0" w:space="0" w:color="auto"/>
            <w:bottom w:val="none" w:sz="0" w:space="0" w:color="auto"/>
            <w:right w:val="none" w:sz="0" w:space="0" w:color="auto"/>
          </w:divBdr>
          <w:divsChild>
            <w:div w:id="89083134">
              <w:marLeft w:val="0"/>
              <w:marRight w:val="0"/>
              <w:marTop w:val="0"/>
              <w:marBottom w:val="0"/>
              <w:divBdr>
                <w:top w:val="none" w:sz="0" w:space="0" w:color="auto"/>
                <w:left w:val="none" w:sz="0" w:space="0" w:color="auto"/>
                <w:bottom w:val="none" w:sz="0" w:space="0" w:color="auto"/>
                <w:right w:val="none" w:sz="0" w:space="0" w:color="auto"/>
              </w:divBdr>
              <w:divsChild>
                <w:div w:id="6327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5235">
      <w:bodyDiv w:val="1"/>
      <w:marLeft w:val="0"/>
      <w:marRight w:val="0"/>
      <w:marTop w:val="0"/>
      <w:marBottom w:val="0"/>
      <w:divBdr>
        <w:top w:val="none" w:sz="0" w:space="0" w:color="auto"/>
        <w:left w:val="none" w:sz="0" w:space="0" w:color="auto"/>
        <w:bottom w:val="none" w:sz="0" w:space="0" w:color="auto"/>
        <w:right w:val="none" w:sz="0" w:space="0" w:color="auto"/>
      </w:divBdr>
    </w:div>
    <w:div w:id="1080174265">
      <w:bodyDiv w:val="1"/>
      <w:marLeft w:val="0"/>
      <w:marRight w:val="0"/>
      <w:marTop w:val="0"/>
      <w:marBottom w:val="0"/>
      <w:divBdr>
        <w:top w:val="none" w:sz="0" w:space="0" w:color="auto"/>
        <w:left w:val="none" w:sz="0" w:space="0" w:color="auto"/>
        <w:bottom w:val="none" w:sz="0" w:space="0" w:color="auto"/>
        <w:right w:val="none" w:sz="0" w:space="0" w:color="auto"/>
      </w:divBdr>
      <w:divsChild>
        <w:div w:id="958805548">
          <w:marLeft w:val="0"/>
          <w:marRight w:val="0"/>
          <w:marTop w:val="0"/>
          <w:marBottom w:val="0"/>
          <w:divBdr>
            <w:top w:val="none" w:sz="0" w:space="0" w:color="auto"/>
            <w:left w:val="none" w:sz="0" w:space="0" w:color="auto"/>
            <w:bottom w:val="none" w:sz="0" w:space="0" w:color="auto"/>
            <w:right w:val="none" w:sz="0" w:space="0" w:color="auto"/>
          </w:divBdr>
          <w:divsChild>
            <w:div w:id="2024279623">
              <w:marLeft w:val="0"/>
              <w:marRight w:val="0"/>
              <w:marTop w:val="0"/>
              <w:marBottom w:val="0"/>
              <w:divBdr>
                <w:top w:val="none" w:sz="0" w:space="0" w:color="auto"/>
                <w:left w:val="none" w:sz="0" w:space="0" w:color="auto"/>
                <w:bottom w:val="none" w:sz="0" w:space="0" w:color="auto"/>
                <w:right w:val="none" w:sz="0" w:space="0" w:color="auto"/>
              </w:divBdr>
              <w:divsChild>
                <w:div w:id="21233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5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ndr.ammn@uct.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AF15A-42B2-4F19-AEBF-1BFB4715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7039</Words>
  <Characters>38716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UCT</dc:creator>
  <cp:keywords/>
  <dc:description/>
  <cp:lastModifiedBy>Usuario Macbook</cp:lastModifiedBy>
  <cp:revision>3</cp:revision>
  <dcterms:created xsi:type="dcterms:W3CDTF">2024-04-12T00:16:00Z</dcterms:created>
  <dcterms:modified xsi:type="dcterms:W3CDTF">2024-04-12T20:57:00Z</dcterms:modified>
</cp:coreProperties>
</file>